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39DDD" w14:textId="10A947EC" w:rsidR="008D44FD" w:rsidRDefault="008D44FD" w:rsidP="008D44FD">
      <w:pPr>
        <w:rPr>
          <w:rFonts w:ascii="Calibri" w:hAnsi="Calibri"/>
          <w:sz w:val="22"/>
          <w:szCs w:val="22"/>
          <w:lang w:val="en-US"/>
        </w:rPr>
      </w:pPr>
      <w:r w:rsidRPr="00FF517F">
        <w:rPr>
          <w:rFonts w:ascii="Calibri" w:hAnsi="Calibri"/>
          <w:b/>
          <w:bCs/>
          <w:sz w:val="22"/>
          <w:szCs w:val="22"/>
          <w:lang w:val="en-US"/>
        </w:rPr>
        <w:t>Notification form designated state regime</w:t>
      </w:r>
      <w:r w:rsidR="00F51F5E">
        <w:rPr>
          <w:rFonts w:ascii="Calibri" w:hAnsi="Calibri"/>
          <w:b/>
          <w:bCs/>
          <w:sz w:val="22"/>
          <w:szCs w:val="22"/>
          <w:lang w:val="en-US"/>
        </w:rPr>
        <w:t xml:space="preserve"> AIFM</w:t>
      </w:r>
      <w:r w:rsidR="00287CD6">
        <w:rPr>
          <w:rFonts w:ascii="Calibri" w:hAnsi="Calibri"/>
          <w:b/>
          <w:bCs/>
          <w:sz w:val="22"/>
          <w:szCs w:val="22"/>
          <w:lang w:val="en-US"/>
        </w:rPr>
        <w:t>s</w:t>
      </w:r>
      <w:r w:rsidR="00F51F5E">
        <w:rPr>
          <w:rFonts w:ascii="Calibri" w:hAnsi="Calibri"/>
          <w:b/>
          <w:bCs/>
          <w:sz w:val="22"/>
          <w:szCs w:val="22"/>
          <w:lang w:val="en-US"/>
        </w:rPr>
        <w:t xml:space="preserve"> from </w:t>
      </w:r>
      <w:r w:rsidR="00D715B2">
        <w:rPr>
          <w:rFonts w:ascii="Calibri" w:hAnsi="Calibri"/>
          <w:b/>
          <w:bCs/>
          <w:sz w:val="22"/>
          <w:szCs w:val="22"/>
          <w:lang w:val="en-US"/>
        </w:rPr>
        <w:t>Hong Kong</w:t>
      </w:r>
      <w:r w:rsidR="001A0385">
        <w:rPr>
          <w:rFonts w:ascii="Calibri" w:hAnsi="Calibri"/>
          <w:b/>
          <w:bCs/>
          <w:sz w:val="22"/>
          <w:szCs w:val="22"/>
          <w:lang w:val="en-US"/>
        </w:rPr>
        <w:t xml:space="preserve"> SAR</w:t>
      </w:r>
      <w:r>
        <w:rPr>
          <w:rStyle w:val="FootnoteReference"/>
          <w:rFonts w:ascii="Calibri" w:hAnsi="Calibri"/>
          <w:b/>
          <w:bCs/>
          <w:sz w:val="22"/>
          <w:szCs w:val="22"/>
          <w:lang w:val="en-US"/>
        </w:rPr>
        <w:footnoteReference w:id="2"/>
      </w:r>
      <w:r w:rsidRPr="00FF517F">
        <w:rPr>
          <w:rFonts w:ascii="Calibri" w:hAnsi="Calibri"/>
          <w:sz w:val="22"/>
          <w:szCs w:val="22"/>
          <w:lang w:val="en-US"/>
        </w:rPr>
        <w:t xml:space="preserve"> </w:t>
      </w:r>
    </w:p>
    <w:p w14:paraId="3DCDB53D" w14:textId="77777777" w:rsidR="00DD6BAE" w:rsidRDefault="00DD6BAE" w:rsidP="008D44FD">
      <w:pPr>
        <w:rPr>
          <w:rFonts w:ascii="Calibri" w:hAnsi="Calibri"/>
          <w:sz w:val="22"/>
          <w:szCs w:val="22"/>
          <w:lang w:val="en-US"/>
        </w:rPr>
      </w:pPr>
    </w:p>
    <w:p w14:paraId="625BF6DB" w14:textId="22A05193" w:rsidR="00287CD6" w:rsidRPr="00955295" w:rsidRDefault="00287CD6" w:rsidP="008D44FD">
      <w:pPr>
        <w:rPr>
          <w:rFonts w:ascii="Calibri" w:hAnsi="Calibri"/>
          <w:sz w:val="22"/>
          <w:szCs w:val="22"/>
          <w:lang w:val="en-US"/>
        </w:rPr>
      </w:pPr>
      <w:r w:rsidRPr="00955295">
        <w:rPr>
          <w:rFonts w:ascii="Calibri" w:hAnsi="Calibri"/>
          <w:sz w:val="22"/>
          <w:szCs w:val="22"/>
          <w:lang w:val="en-US"/>
        </w:rPr>
        <w:t xml:space="preserve">For general instruction see page </w:t>
      </w:r>
      <w:r w:rsidR="00955295" w:rsidRPr="00955295">
        <w:rPr>
          <w:rFonts w:ascii="Calibri" w:hAnsi="Calibri"/>
          <w:sz w:val="22"/>
          <w:szCs w:val="22"/>
          <w:lang w:val="en-US"/>
        </w:rPr>
        <w:t>5</w:t>
      </w:r>
    </w:p>
    <w:p w14:paraId="7F2F3057" w14:textId="77777777" w:rsidR="00D715B2" w:rsidRPr="006D0D47" w:rsidRDefault="00D715B2" w:rsidP="008D44FD">
      <w:pPr>
        <w:pStyle w:val="Heading2"/>
        <w:tabs>
          <w:tab w:val="left" w:pos="284"/>
        </w:tabs>
        <w:spacing w:line="200" w:lineRule="atLeast"/>
        <w:rPr>
          <w:rFonts w:ascii="Calibri" w:hAnsi="Calibri"/>
          <w:color w:val="330066"/>
          <w:sz w:val="22"/>
          <w:szCs w:val="22"/>
          <w:lang w:val="en-US"/>
        </w:rPr>
      </w:pPr>
    </w:p>
    <w:p w14:paraId="7D1A2C03" w14:textId="77777777" w:rsidR="008D44FD" w:rsidRPr="00FF517F" w:rsidRDefault="008D44FD" w:rsidP="008D44FD">
      <w:pPr>
        <w:pStyle w:val="Heading2"/>
        <w:tabs>
          <w:tab w:val="left" w:pos="284"/>
        </w:tabs>
        <w:spacing w:line="200" w:lineRule="atLeast"/>
        <w:rPr>
          <w:rFonts w:ascii="Calibri" w:hAnsi="Calibri"/>
          <w:color w:val="330066"/>
          <w:sz w:val="22"/>
          <w:szCs w:val="22"/>
        </w:rPr>
      </w:pPr>
      <w:r w:rsidRPr="00FF517F">
        <w:rPr>
          <w:rFonts w:ascii="Calibri" w:hAnsi="Calibri"/>
          <w:color w:val="330066"/>
          <w:sz w:val="22"/>
          <w:szCs w:val="22"/>
        </w:rPr>
        <w:t>GENERAL INFORMATION</w:t>
      </w:r>
    </w:p>
    <w:p w14:paraId="701763FA" w14:textId="77777777" w:rsidR="008D44FD" w:rsidRPr="00FF517F" w:rsidRDefault="008D44FD" w:rsidP="008D44FD">
      <w:pPr>
        <w:rPr>
          <w:rFonts w:ascii="Calibri" w:hAnsi="Calibri"/>
          <w:color w:val="330066"/>
          <w:sz w:val="22"/>
          <w:szCs w:val="22"/>
        </w:rPr>
      </w:pPr>
    </w:p>
    <w:tbl>
      <w:tblPr>
        <w:tblW w:w="0" w:type="auto"/>
        <w:tblBorders>
          <w:top w:val="single" w:sz="12" w:space="0" w:color="008000"/>
          <w:left w:val="nil"/>
          <w:bottom w:val="single" w:sz="12" w:space="0" w:color="008000"/>
          <w:right w:val="nil"/>
          <w:insideH w:val="nil"/>
          <w:insideV w:val="nil"/>
        </w:tblBorders>
        <w:tblLayout w:type="fixed"/>
        <w:tblCellMar>
          <w:left w:w="0" w:type="dxa"/>
          <w:right w:w="0" w:type="dxa"/>
        </w:tblCellMar>
        <w:tblLook w:val="01E0" w:firstRow="1" w:lastRow="1" w:firstColumn="1" w:lastColumn="1" w:noHBand="0" w:noVBand="0"/>
      </w:tblPr>
      <w:tblGrid>
        <w:gridCol w:w="4800"/>
        <w:gridCol w:w="135"/>
        <w:gridCol w:w="4724"/>
      </w:tblGrid>
      <w:tr w:rsidR="008D44FD" w:rsidRPr="00FF517F" w14:paraId="57BDEAC4" w14:textId="77777777" w:rsidTr="00D46BEB">
        <w:trPr>
          <w:cantSplit/>
        </w:trPr>
        <w:tc>
          <w:tcPr>
            <w:tcW w:w="4800" w:type="dxa"/>
            <w:tcBorders>
              <w:top w:val="single" w:sz="4" w:space="0" w:color="auto"/>
              <w:left w:val="nil"/>
              <w:bottom w:val="single" w:sz="4" w:space="0" w:color="auto"/>
              <w:right w:val="nil"/>
            </w:tcBorders>
            <w:shd w:val="pct5" w:color="auto" w:fill="FFFFFF"/>
          </w:tcPr>
          <w:p w14:paraId="4C635572" w14:textId="77777777" w:rsidR="008D44FD" w:rsidRPr="00FF517F" w:rsidRDefault="008D44FD" w:rsidP="00D46BEB">
            <w:pPr>
              <w:pStyle w:val="ListParagraph"/>
              <w:numPr>
                <w:ilvl w:val="0"/>
                <w:numId w:val="1"/>
              </w:numPr>
              <w:spacing w:line="200" w:lineRule="atLeast"/>
              <w:rPr>
                <w:rFonts w:ascii="Calibri" w:hAnsi="Calibri"/>
                <w:color w:val="330066"/>
                <w:sz w:val="22"/>
                <w:szCs w:val="22"/>
              </w:rPr>
            </w:pPr>
            <w:r w:rsidRPr="00FF517F">
              <w:rPr>
                <w:rFonts w:ascii="Calibri" w:hAnsi="Calibri"/>
                <w:color w:val="330066"/>
                <w:sz w:val="22"/>
                <w:szCs w:val="22"/>
              </w:rPr>
              <w:t>Name of AIFM</w:t>
            </w:r>
          </w:p>
          <w:p w14:paraId="19D1D859" w14:textId="77777777" w:rsidR="008D44FD" w:rsidRPr="00FF517F" w:rsidRDefault="008D44FD" w:rsidP="00D46BEB">
            <w:pPr>
              <w:spacing w:line="200" w:lineRule="atLeast"/>
              <w:rPr>
                <w:rFonts w:ascii="Calibri" w:hAnsi="Calibri"/>
                <w:color w:val="330066"/>
                <w:sz w:val="22"/>
                <w:szCs w:val="22"/>
              </w:rPr>
            </w:pPr>
          </w:p>
        </w:tc>
        <w:tc>
          <w:tcPr>
            <w:tcW w:w="135" w:type="dxa"/>
            <w:tcBorders>
              <w:top w:val="single" w:sz="4" w:space="0" w:color="auto"/>
              <w:left w:val="nil"/>
              <w:bottom w:val="single" w:sz="4" w:space="0" w:color="auto"/>
              <w:right w:val="nil"/>
            </w:tcBorders>
            <w:shd w:val="pct12" w:color="auto" w:fill="FFFFFF"/>
          </w:tcPr>
          <w:p w14:paraId="22659152" w14:textId="77777777" w:rsidR="008D44FD" w:rsidRPr="00FF517F" w:rsidRDefault="008D44FD" w:rsidP="00D46BEB">
            <w:pPr>
              <w:spacing w:line="200" w:lineRule="atLeast"/>
              <w:rPr>
                <w:rFonts w:ascii="Calibri" w:hAnsi="Calibri"/>
                <w:color w:val="330066"/>
                <w:sz w:val="22"/>
                <w:szCs w:val="22"/>
              </w:rPr>
            </w:pPr>
          </w:p>
        </w:tc>
        <w:tc>
          <w:tcPr>
            <w:tcW w:w="4724" w:type="dxa"/>
            <w:tcBorders>
              <w:top w:val="single" w:sz="4" w:space="0" w:color="auto"/>
              <w:left w:val="nil"/>
              <w:bottom w:val="single" w:sz="4" w:space="0" w:color="auto"/>
              <w:right w:val="nil"/>
            </w:tcBorders>
          </w:tcPr>
          <w:p w14:paraId="2D84B91A" w14:textId="77777777" w:rsidR="008D44FD" w:rsidRPr="00FF517F" w:rsidRDefault="008D44FD" w:rsidP="00D46BEB">
            <w:pPr>
              <w:pStyle w:val="vulling"/>
              <w:spacing w:line="200" w:lineRule="atLeast"/>
              <w:rPr>
                <w:rFonts w:ascii="Calibri" w:hAnsi="Calibri"/>
                <w:color w:val="330066"/>
                <w:szCs w:val="22"/>
                <w:lang w:val="nl-NL"/>
              </w:rPr>
            </w:pPr>
          </w:p>
        </w:tc>
      </w:tr>
      <w:tr w:rsidR="008D44FD" w:rsidRPr="00FF517F" w14:paraId="3F826757" w14:textId="77777777" w:rsidTr="00D46BEB">
        <w:trPr>
          <w:cantSplit/>
          <w:trHeight w:val="424"/>
        </w:trPr>
        <w:tc>
          <w:tcPr>
            <w:tcW w:w="4800" w:type="dxa"/>
            <w:tcBorders>
              <w:top w:val="single" w:sz="4" w:space="0" w:color="auto"/>
              <w:left w:val="nil"/>
              <w:bottom w:val="single" w:sz="4" w:space="0" w:color="auto"/>
              <w:right w:val="nil"/>
            </w:tcBorders>
            <w:shd w:val="pct5" w:color="auto" w:fill="FFFFFF"/>
          </w:tcPr>
          <w:p w14:paraId="2BE4569E" w14:textId="77777777" w:rsidR="008D44FD" w:rsidRPr="00FF517F" w:rsidRDefault="008D44FD" w:rsidP="00D46BEB">
            <w:pPr>
              <w:pStyle w:val="PlainText"/>
              <w:numPr>
                <w:ilvl w:val="0"/>
                <w:numId w:val="1"/>
              </w:numPr>
              <w:spacing w:line="200" w:lineRule="atLeast"/>
              <w:rPr>
                <w:rFonts w:ascii="Calibri" w:hAnsi="Calibri"/>
                <w:color w:val="330066"/>
                <w:sz w:val="22"/>
                <w:szCs w:val="22"/>
              </w:rPr>
            </w:pPr>
            <w:proofErr w:type="spellStart"/>
            <w:r w:rsidRPr="00FF517F">
              <w:rPr>
                <w:rFonts w:ascii="Calibri" w:hAnsi="Calibri"/>
                <w:color w:val="330066"/>
                <w:sz w:val="22"/>
                <w:szCs w:val="22"/>
              </w:rPr>
              <w:t>Address</w:t>
            </w:r>
            <w:proofErr w:type="spellEnd"/>
          </w:p>
          <w:p w14:paraId="71DBB713" w14:textId="77777777" w:rsidR="008D44FD" w:rsidRPr="00FF517F" w:rsidRDefault="008D44FD" w:rsidP="00D46BEB">
            <w:pPr>
              <w:pStyle w:val="PlainText"/>
              <w:spacing w:line="200" w:lineRule="atLeast"/>
              <w:rPr>
                <w:rFonts w:ascii="Calibri" w:hAnsi="Calibri"/>
                <w:color w:val="330066"/>
                <w:sz w:val="22"/>
                <w:szCs w:val="22"/>
              </w:rPr>
            </w:pPr>
          </w:p>
        </w:tc>
        <w:tc>
          <w:tcPr>
            <w:tcW w:w="135" w:type="dxa"/>
            <w:tcBorders>
              <w:top w:val="single" w:sz="4" w:space="0" w:color="auto"/>
              <w:left w:val="nil"/>
              <w:bottom w:val="single" w:sz="4" w:space="0" w:color="auto"/>
              <w:right w:val="nil"/>
            </w:tcBorders>
            <w:shd w:val="pct12" w:color="auto" w:fill="FFFFFF"/>
          </w:tcPr>
          <w:p w14:paraId="150B3F47" w14:textId="77777777" w:rsidR="008D44FD" w:rsidRPr="00FF517F" w:rsidRDefault="008D44FD" w:rsidP="00D46BEB">
            <w:pPr>
              <w:spacing w:line="200" w:lineRule="atLeast"/>
              <w:rPr>
                <w:rFonts w:ascii="Calibri" w:hAnsi="Calibri"/>
                <w:color w:val="330066"/>
                <w:sz w:val="22"/>
                <w:szCs w:val="22"/>
              </w:rPr>
            </w:pPr>
          </w:p>
        </w:tc>
        <w:tc>
          <w:tcPr>
            <w:tcW w:w="4724" w:type="dxa"/>
            <w:tcBorders>
              <w:top w:val="single" w:sz="4" w:space="0" w:color="auto"/>
              <w:left w:val="nil"/>
              <w:bottom w:val="single" w:sz="4" w:space="0" w:color="auto"/>
              <w:right w:val="nil"/>
            </w:tcBorders>
          </w:tcPr>
          <w:p w14:paraId="6B874581" w14:textId="77777777" w:rsidR="008D44FD" w:rsidRPr="00FF517F" w:rsidRDefault="008D44FD" w:rsidP="00D46BEB">
            <w:pPr>
              <w:pStyle w:val="vulling"/>
              <w:spacing w:line="200" w:lineRule="atLeast"/>
              <w:rPr>
                <w:rFonts w:ascii="Calibri" w:hAnsi="Calibri"/>
                <w:color w:val="330066"/>
                <w:szCs w:val="22"/>
                <w:lang w:val="nl-NL"/>
              </w:rPr>
            </w:pPr>
          </w:p>
        </w:tc>
      </w:tr>
      <w:tr w:rsidR="008D44FD" w:rsidRPr="00A62E98" w14:paraId="6B616026" w14:textId="77777777" w:rsidTr="00D46BEB">
        <w:trPr>
          <w:cantSplit/>
        </w:trPr>
        <w:tc>
          <w:tcPr>
            <w:tcW w:w="4800" w:type="dxa"/>
            <w:tcBorders>
              <w:top w:val="single" w:sz="4" w:space="0" w:color="auto"/>
              <w:left w:val="nil"/>
              <w:bottom w:val="single" w:sz="4" w:space="0" w:color="auto"/>
              <w:right w:val="nil"/>
            </w:tcBorders>
            <w:shd w:val="pct5" w:color="auto" w:fill="FFFFFF"/>
          </w:tcPr>
          <w:p w14:paraId="08C349A7" w14:textId="6D7CBC68" w:rsidR="008D44FD" w:rsidRPr="00FF517F" w:rsidRDefault="008D44FD" w:rsidP="00D46BEB">
            <w:pPr>
              <w:pStyle w:val="PlainText"/>
              <w:numPr>
                <w:ilvl w:val="0"/>
                <w:numId w:val="1"/>
              </w:numPr>
              <w:spacing w:line="200" w:lineRule="atLeast"/>
              <w:rPr>
                <w:rFonts w:ascii="Calibri" w:hAnsi="Calibri"/>
                <w:color w:val="330066"/>
                <w:sz w:val="22"/>
                <w:szCs w:val="22"/>
                <w:lang w:val="en-US"/>
              </w:rPr>
            </w:pPr>
            <w:r w:rsidRPr="00FF517F">
              <w:rPr>
                <w:rFonts w:ascii="Calibri" w:hAnsi="Calibri"/>
                <w:color w:val="330066"/>
                <w:sz w:val="22"/>
                <w:szCs w:val="22"/>
                <w:lang w:val="en-US"/>
              </w:rPr>
              <w:t xml:space="preserve">Postal </w:t>
            </w:r>
            <w:r w:rsidR="00D80075">
              <w:rPr>
                <w:rFonts w:ascii="Calibri" w:hAnsi="Calibri"/>
                <w:color w:val="330066"/>
                <w:sz w:val="22"/>
                <w:szCs w:val="22"/>
                <w:lang w:val="en-US"/>
              </w:rPr>
              <w:t>code and city</w:t>
            </w:r>
          </w:p>
          <w:p w14:paraId="46ED455D" w14:textId="77777777" w:rsidR="008D44FD" w:rsidRPr="00FF517F" w:rsidRDefault="008D44FD" w:rsidP="00D46BEB">
            <w:pPr>
              <w:spacing w:line="200" w:lineRule="atLeast"/>
              <w:rPr>
                <w:rFonts w:ascii="Calibri" w:hAnsi="Calibri"/>
                <w:color w:val="330066"/>
                <w:sz w:val="22"/>
                <w:szCs w:val="22"/>
                <w:lang w:val="en-US"/>
              </w:rPr>
            </w:pPr>
          </w:p>
        </w:tc>
        <w:tc>
          <w:tcPr>
            <w:tcW w:w="135" w:type="dxa"/>
            <w:tcBorders>
              <w:top w:val="single" w:sz="4" w:space="0" w:color="auto"/>
              <w:left w:val="nil"/>
              <w:bottom w:val="single" w:sz="4" w:space="0" w:color="auto"/>
              <w:right w:val="nil"/>
            </w:tcBorders>
            <w:shd w:val="pct12" w:color="auto" w:fill="FFFFFF"/>
          </w:tcPr>
          <w:p w14:paraId="178AD562" w14:textId="77777777" w:rsidR="008D44FD" w:rsidRPr="00FF517F" w:rsidRDefault="008D44FD" w:rsidP="00D46BEB">
            <w:pPr>
              <w:spacing w:line="200" w:lineRule="atLeast"/>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4428C6DA" w14:textId="77777777" w:rsidR="008D44FD" w:rsidRPr="00FF517F" w:rsidRDefault="008D44FD" w:rsidP="00D46BEB">
            <w:pPr>
              <w:pStyle w:val="vulling"/>
              <w:spacing w:line="200" w:lineRule="atLeast"/>
              <w:rPr>
                <w:rFonts w:ascii="Calibri" w:hAnsi="Calibri"/>
                <w:color w:val="330066"/>
                <w:szCs w:val="22"/>
                <w:lang w:val="en-US"/>
              </w:rPr>
            </w:pPr>
          </w:p>
        </w:tc>
      </w:tr>
      <w:tr w:rsidR="008D44FD" w:rsidRPr="00FF517F" w14:paraId="121AD452" w14:textId="77777777" w:rsidTr="00D46BEB">
        <w:trPr>
          <w:cantSplit/>
        </w:trPr>
        <w:tc>
          <w:tcPr>
            <w:tcW w:w="4800" w:type="dxa"/>
            <w:tcBorders>
              <w:top w:val="single" w:sz="4" w:space="0" w:color="auto"/>
              <w:left w:val="nil"/>
              <w:bottom w:val="single" w:sz="4" w:space="0" w:color="auto"/>
              <w:right w:val="nil"/>
            </w:tcBorders>
            <w:shd w:val="pct5" w:color="auto" w:fill="FFFFFF"/>
          </w:tcPr>
          <w:p w14:paraId="11B29289" w14:textId="77777777" w:rsidR="008D44FD" w:rsidRPr="00FF517F" w:rsidRDefault="008D44FD" w:rsidP="00D46BEB">
            <w:pPr>
              <w:pStyle w:val="PlainText"/>
              <w:numPr>
                <w:ilvl w:val="0"/>
                <w:numId w:val="1"/>
              </w:numPr>
              <w:spacing w:line="200" w:lineRule="atLeast"/>
              <w:rPr>
                <w:rFonts w:ascii="Calibri" w:hAnsi="Calibri"/>
                <w:color w:val="330066"/>
                <w:sz w:val="22"/>
                <w:szCs w:val="22"/>
                <w:lang w:val="de-DE"/>
              </w:rPr>
            </w:pPr>
            <w:r w:rsidRPr="00FF517F">
              <w:rPr>
                <w:rFonts w:ascii="Calibri" w:hAnsi="Calibri"/>
                <w:color w:val="330066"/>
                <w:sz w:val="22"/>
                <w:szCs w:val="22"/>
                <w:lang w:val="de-DE"/>
              </w:rPr>
              <w:t>Country</w:t>
            </w:r>
          </w:p>
          <w:p w14:paraId="0AAC47A6" w14:textId="77777777" w:rsidR="008D44FD" w:rsidRPr="00FF517F" w:rsidRDefault="008D44FD" w:rsidP="00D46BEB">
            <w:pPr>
              <w:pStyle w:val="PlainText"/>
              <w:spacing w:line="200" w:lineRule="atLeast"/>
              <w:ind w:left="720"/>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0E454F6C" w14:textId="77777777" w:rsidR="008D44FD" w:rsidRPr="00FF517F" w:rsidRDefault="008D44FD" w:rsidP="00D46BEB">
            <w:pPr>
              <w:spacing w:line="200" w:lineRule="atLeast"/>
              <w:rPr>
                <w:rFonts w:ascii="Calibri" w:hAnsi="Calibri"/>
                <w:color w:val="330066"/>
                <w:sz w:val="22"/>
                <w:szCs w:val="22"/>
                <w:lang w:val="de-DE"/>
              </w:rPr>
            </w:pPr>
          </w:p>
        </w:tc>
        <w:tc>
          <w:tcPr>
            <w:tcW w:w="4724" w:type="dxa"/>
            <w:tcBorders>
              <w:top w:val="single" w:sz="4" w:space="0" w:color="auto"/>
              <w:left w:val="nil"/>
              <w:bottom w:val="single" w:sz="4" w:space="0" w:color="auto"/>
              <w:right w:val="nil"/>
            </w:tcBorders>
          </w:tcPr>
          <w:p w14:paraId="1404AAD8" w14:textId="77777777" w:rsidR="008D44FD" w:rsidRPr="00FF517F" w:rsidRDefault="008D44FD" w:rsidP="00D46BEB">
            <w:pPr>
              <w:pStyle w:val="vulling"/>
              <w:spacing w:line="200" w:lineRule="atLeast"/>
              <w:rPr>
                <w:rFonts w:ascii="Calibri" w:hAnsi="Calibri"/>
                <w:color w:val="330066"/>
                <w:szCs w:val="22"/>
                <w:lang w:val="de-DE"/>
              </w:rPr>
            </w:pPr>
          </w:p>
        </w:tc>
      </w:tr>
      <w:tr w:rsidR="008D44FD" w:rsidRPr="00FF517F" w14:paraId="3E533294" w14:textId="77777777" w:rsidTr="00D46BEB">
        <w:trPr>
          <w:cantSplit/>
        </w:trPr>
        <w:tc>
          <w:tcPr>
            <w:tcW w:w="4800" w:type="dxa"/>
            <w:tcBorders>
              <w:top w:val="single" w:sz="4" w:space="0" w:color="auto"/>
              <w:bottom w:val="single" w:sz="4" w:space="0" w:color="auto"/>
            </w:tcBorders>
            <w:shd w:val="pct5" w:color="auto" w:fill="FFFFFF"/>
          </w:tcPr>
          <w:p w14:paraId="2A501BF1" w14:textId="693A6FDC" w:rsidR="008D44FD" w:rsidRPr="00FF517F" w:rsidRDefault="003A5FA4" w:rsidP="00D46BEB">
            <w:pPr>
              <w:pStyle w:val="PlainText"/>
              <w:numPr>
                <w:ilvl w:val="0"/>
                <w:numId w:val="1"/>
              </w:numPr>
              <w:spacing w:line="200" w:lineRule="atLeast"/>
              <w:rPr>
                <w:rFonts w:ascii="Calibri" w:hAnsi="Calibri"/>
                <w:color w:val="330066"/>
                <w:sz w:val="22"/>
                <w:szCs w:val="22"/>
                <w:lang w:val="de-DE"/>
              </w:rPr>
            </w:pPr>
            <w:r>
              <w:rPr>
                <w:rFonts w:ascii="Calibri" w:hAnsi="Calibri"/>
                <w:color w:val="330066"/>
                <w:sz w:val="22"/>
                <w:szCs w:val="22"/>
                <w:lang w:val="de-DE"/>
              </w:rPr>
              <w:t xml:space="preserve">Postal </w:t>
            </w:r>
            <w:proofErr w:type="spellStart"/>
            <w:r>
              <w:rPr>
                <w:rFonts w:ascii="Calibri" w:hAnsi="Calibri"/>
                <w:color w:val="330066"/>
                <w:sz w:val="22"/>
                <w:szCs w:val="22"/>
                <w:lang w:val="de-DE"/>
              </w:rPr>
              <w:t>a</w:t>
            </w:r>
            <w:r w:rsidR="00011E89">
              <w:rPr>
                <w:rFonts w:ascii="Calibri" w:hAnsi="Calibri"/>
                <w:color w:val="330066"/>
                <w:sz w:val="22"/>
                <w:szCs w:val="22"/>
                <w:lang w:val="de-DE"/>
              </w:rPr>
              <w:t>ddress</w:t>
            </w:r>
            <w:proofErr w:type="spellEnd"/>
          </w:p>
          <w:p w14:paraId="5E4CB155" w14:textId="77777777" w:rsidR="008D44FD" w:rsidRPr="00FF517F" w:rsidRDefault="008D44FD" w:rsidP="00D46BEB">
            <w:pPr>
              <w:pStyle w:val="PlainText"/>
              <w:spacing w:line="200" w:lineRule="atLeast"/>
              <w:ind w:left="720"/>
              <w:rPr>
                <w:rFonts w:ascii="Calibri" w:hAnsi="Calibri"/>
                <w:color w:val="330066"/>
                <w:sz w:val="22"/>
                <w:szCs w:val="22"/>
                <w:lang w:val="de-DE"/>
              </w:rPr>
            </w:pPr>
          </w:p>
        </w:tc>
        <w:tc>
          <w:tcPr>
            <w:tcW w:w="135" w:type="dxa"/>
            <w:tcBorders>
              <w:top w:val="single" w:sz="4" w:space="0" w:color="auto"/>
              <w:bottom w:val="single" w:sz="4" w:space="0" w:color="auto"/>
            </w:tcBorders>
            <w:shd w:val="pct12" w:color="auto" w:fill="FFFFFF"/>
          </w:tcPr>
          <w:p w14:paraId="3F3C0057" w14:textId="77777777" w:rsidR="008D44FD" w:rsidRPr="00FF517F" w:rsidRDefault="008D44FD" w:rsidP="00D46BEB">
            <w:pPr>
              <w:spacing w:line="200" w:lineRule="atLeast"/>
              <w:rPr>
                <w:rFonts w:ascii="Calibri" w:hAnsi="Calibri"/>
                <w:color w:val="330066"/>
                <w:sz w:val="22"/>
                <w:szCs w:val="22"/>
                <w:lang w:val="de-DE"/>
              </w:rPr>
            </w:pPr>
          </w:p>
        </w:tc>
        <w:tc>
          <w:tcPr>
            <w:tcW w:w="4724" w:type="dxa"/>
            <w:tcBorders>
              <w:top w:val="nil"/>
              <w:bottom w:val="single" w:sz="4" w:space="0" w:color="auto"/>
            </w:tcBorders>
          </w:tcPr>
          <w:p w14:paraId="7BE5EA1C" w14:textId="77777777" w:rsidR="008D44FD" w:rsidRPr="00FF517F" w:rsidRDefault="008D44FD" w:rsidP="00D46BEB">
            <w:pPr>
              <w:pStyle w:val="vulling"/>
              <w:spacing w:line="200" w:lineRule="atLeast"/>
              <w:rPr>
                <w:rFonts w:ascii="Calibri" w:hAnsi="Calibri"/>
                <w:color w:val="330066"/>
                <w:szCs w:val="22"/>
                <w:lang w:val="de-DE"/>
              </w:rPr>
            </w:pPr>
          </w:p>
        </w:tc>
      </w:tr>
      <w:tr w:rsidR="008D44FD" w:rsidRPr="00363763" w14:paraId="1C8CD06C" w14:textId="77777777" w:rsidTr="00D46BEB">
        <w:trPr>
          <w:cantSplit/>
          <w:trHeight w:val="426"/>
        </w:trPr>
        <w:tc>
          <w:tcPr>
            <w:tcW w:w="4800" w:type="dxa"/>
            <w:tcBorders>
              <w:top w:val="single" w:sz="4" w:space="0" w:color="auto"/>
              <w:bottom w:val="single" w:sz="4" w:space="0" w:color="auto"/>
            </w:tcBorders>
            <w:shd w:val="pct5" w:color="auto" w:fill="FFFFFF"/>
          </w:tcPr>
          <w:p w14:paraId="5C0C1ABA" w14:textId="133E6499" w:rsidR="008D44FD" w:rsidRDefault="00011E89" w:rsidP="00D46BEB">
            <w:pPr>
              <w:pStyle w:val="PlainText"/>
              <w:numPr>
                <w:ilvl w:val="0"/>
                <w:numId w:val="1"/>
              </w:numPr>
              <w:spacing w:line="200" w:lineRule="atLeast"/>
              <w:rPr>
                <w:rFonts w:ascii="Calibri" w:hAnsi="Calibri"/>
                <w:color w:val="330066"/>
                <w:sz w:val="22"/>
                <w:szCs w:val="22"/>
                <w:lang w:val="de-DE"/>
              </w:rPr>
            </w:pPr>
            <w:r>
              <w:rPr>
                <w:rFonts w:ascii="Calibri" w:hAnsi="Calibri"/>
                <w:color w:val="330066"/>
                <w:sz w:val="22"/>
                <w:szCs w:val="22"/>
                <w:lang w:val="de-DE"/>
              </w:rPr>
              <w:t xml:space="preserve">Postal code and </w:t>
            </w:r>
            <w:proofErr w:type="spellStart"/>
            <w:r w:rsidR="00D80075">
              <w:rPr>
                <w:rFonts w:ascii="Calibri" w:hAnsi="Calibri"/>
                <w:color w:val="330066"/>
                <w:sz w:val="22"/>
                <w:szCs w:val="22"/>
                <w:lang w:val="de-DE"/>
              </w:rPr>
              <w:t>city</w:t>
            </w:r>
            <w:proofErr w:type="spellEnd"/>
            <w:r w:rsidR="00D80075">
              <w:rPr>
                <w:rFonts w:ascii="Calibri" w:hAnsi="Calibri"/>
                <w:color w:val="330066"/>
                <w:sz w:val="22"/>
                <w:szCs w:val="22"/>
                <w:lang w:val="de-DE"/>
              </w:rPr>
              <w:t xml:space="preserve"> postal </w:t>
            </w:r>
            <w:proofErr w:type="spellStart"/>
            <w:r w:rsidR="003A5FA4">
              <w:rPr>
                <w:rFonts w:ascii="Calibri" w:hAnsi="Calibri"/>
                <w:color w:val="330066"/>
                <w:sz w:val="22"/>
                <w:szCs w:val="22"/>
                <w:lang w:val="de-DE"/>
              </w:rPr>
              <w:t>adress</w:t>
            </w:r>
            <w:proofErr w:type="spellEnd"/>
          </w:p>
          <w:p w14:paraId="18C81BBA" w14:textId="49083CAA" w:rsidR="00011E89" w:rsidRPr="00FF517F" w:rsidRDefault="00011E89" w:rsidP="00011E89">
            <w:pPr>
              <w:pStyle w:val="PlainText"/>
              <w:spacing w:line="200" w:lineRule="atLeast"/>
              <w:ind w:left="720"/>
              <w:rPr>
                <w:rFonts w:ascii="Calibri" w:hAnsi="Calibri"/>
                <w:color w:val="330066"/>
                <w:sz w:val="22"/>
                <w:szCs w:val="22"/>
                <w:lang w:val="de-DE"/>
              </w:rPr>
            </w:pPr>
          </w:p>
        </w:tc>
        <w:tc>
          <w:tcPr>
            <w:tcW w:w="135" w:type="dxa"/>
            <w:tcBorders>
              <w:top w:val="single" w:sz="4" w:space="0" w:color="auto"/>
              <w:bottom w:val="single" w:sz="4" w:space="0" w:color="auto"/>
            </w:tcBorders>
            <w:shd w:val="pct12" w:color="auto" w:fill="FFFFFF"/>
          </w:tcPr>
          <w:p w14:paraId="4FDC7EBE" w14:textId="77777777" w:rsidR="008D44FD" w:rsidRPr="00FF517F" w:rsidRDefault="008D44FD" w:rsidP="00D46BEB">
            <w:pPr>
              <w:spacing w:line="200" w:lineRule="atLeast"/>
              <w:rPr>
                <w:rFonts w:ascii="Calibri" w:hAnsi="Calibri"/>
                <w:color w:val="330066"/>
                <w:sz w:val="22"/>
                <w:szCs w:val="22"/>
                <w:lang w:val="de-DE"/>
              </w:rPr>
            </w:pPr>
          </w:p>
        </w:tc>
        <w:tc>
          <w:tcPr>
            <w:tcW w:w="4724" w:type="dxa"/>
            <w:tcBorders>
              <w:top w:val="nil"/>
              <w:bottom w:val="single" w:sz="4" w:space="0" w:color="auto"/>
            </w:tcBorders>
          </w:tcPr>
          <w:p w14:paraId="58F72680" w14:textId="77777777" w:rsidR="008D44FD" w:rsidRPr="00FF517F" w:rsidRDefault="008D44FD" w:rsidP="00D46BEB">
            <w:pPr>
              <w:pStyle w:val="vulling"/>
              <w:spacing w:line="200" w:lineRule="atLeast"/>
              <w:rPr>
                <w:rFonts w:ascii="Calibri" w:hAnsi="Calibri"/>
                <w:color w:val="330066"/>
                <w:szCs w:val="22"/>
                <w:lang w:val="de-DE"/>
              </w:rPr>
            </w:pPr>
          </w:p>
        </w:tc>
      </w:tr>
      <w:tr w:rsidR="008D44FD" w:rsidRPr="00FF517F" w14:paraId="27B9A1F1" w14:textId="77777777" w:rsidTr="00D46BEB">
        <w:trPr>
          <w:cantSplit/>
          <w:trHeight w:val="352"/>
        </w:trPr>
        <w:tc>
          <w:tcPr>
            <w:tcW w:w="4800" w:type="dxa"/>
            <w:tcBorders>
              <w:top w:val="single" w:sz="4" w:space="0" w:color="auto"/>
              <w:bottom w:val="single" w:sz="4" w:space="0" w:color="auto"/>
            </w:tcBorders>
            <w:shd w:val="pct5" w:color="auto" w:fill="FFFFFF"/>
          </w:tcPr>
          <w:p w14:paraId="6124837E" w14:textId="77777777" w:rsidR="008D44FD" w:rsidRPr="00FF517F" w:rsidRDefault="008D44FD" w:rsidP="00D46BEB">
            <w:pPr>
              <w:pStyle w:val="PlainText"/>
              <w:numPr>
                <w:ilvl w:val="0"/>
                <w:numId w:val="1"/>
              </w:numPr>
              <w:spacing w:line="200" w:lineRule="atLeast"/>
              <w:rPr>
                <w:rFonts w:ascii="Calibri" w:hAnsi="Calibri"/>
                <w:color w:val="330066"/>
                <w:sz w:val="22"/>
                <w:szCs w:val="22"/>
                <w:lang w:val="de-DE"/>
              </w:rPr>
            </w:pPr>
            <w:proofErr w:type="spellStart"/>
            <w:r w:rsidRPr="00FF517F">
              <w:rPr>
                <w:rFonts w:ascii="Calibri" w:hAnsi="Calibri"/>
                <w:color w:val="330066"/>
                <w:sz w:val="22"/>
                <w:szCs w:val="22"/>
                <w:lang w:val="de-DE"/>
              </w:rPr>
              <w:t>Telephone</w:t>
            </w:r>
            <w:proofErr w:type="spellEnd"/>
            <w:r w:rsidRPr="00FF517F">
              <w:rPr>
                <w:rFonts w:ascii="Calibri" w:hAnsi="Calibri"/>
                <w:color w:val="330066"/>
                <w:sz w:val="22"/>
                <w:szCs w:val="22"/>
                <w:lang w:val="de-DE"/>
              </w:rPr>
              <w:t xml:space="preserve"> </w:t>
            </w:r>
            <w:proofErr w:type="spellStart"/>
            <w:r w:rsidRPr="00FF517F">
              <w:rPr>
                <w:rFonts w:ascii="Calibri" w:hAnsi="Calibri"/>
                <w:color w:val="330066"/>
                <w:sz w:val="22"/>
                <w:szCs w:val="22"/>
                <w:lang w:val="de-DE"/>
              </w:rPr>
              <w:t>number</w:t>
            </w:r>
            <w:proofErr w:type="spellEnd"/>
          </w:p>
          <w:p w14:paraId="50D564D2" w14:textId="77777777" w:rsidR="008D44FD" w:rsidRPr="00FF517F" w:rsidRDefault="008D44FD" w:rsidP="00D46BEB">
            <w:pPr>
              <w:pStyle w:val="PlainText"/>
              <w:spacing w:line="200" w:lineRule="atLeast"/>
              <w:ind w:left="720"/>
              <w:rPr>
                <w:rFonts w:ascii="Calibri" w:hAnsi="Calibri"/>
                <w:color w:val="330066"/>
                <w:sz w:val="22"/>
                <w:szCs w:val="22"/>
                <w:lang w:val="de-DE"/>
              </w:rPr>
            </w:pPr>
          </w:p>
        </w:tc>
        <w:tc>
          <w:tcPr>
            <w:tcW w:w="135" w:type="dxa"/>
            <w:tcBorders>
              <w:top w:val="single" w:sz="4" w:space="0" w:color="auto"/>
              <w:bottom w:val="single" w:sz="4" w:space="0" w:color="auto"/>
            </w:tcBorders>
            <w:shd w:val="pct12" w:color="auto" w:fill="FFFFFF"/>
          </w:tcPr>
          <w:p w14:paraId="2589A348" w14:textId="77777777" w:rsidR="008D44FD" w:rsidRPr="00FF517F" w:rsidRDefault="008D44FD" w:rsidP="00D46BEB">
            <w:pPr>
              <w:spacing w:line="200" w:lineRule="atLeast"/>
              <w:rPr>
                <w:rFonts w:ascii="Calibri" w:hAnsi="Calibri"/>
                <w:color w:val="330066"/>
                <w:sz w:val="22"/>
                <w:szCs w:val="22"/>
                <w:lang w:val="de-DE"/>
              </w:rPr>
            </w:pPr>
          </w:p>
        </w:tc>
        <w:tc>
          <w:tcPr>
            <w:tcW w:w="4724" w:type="dxa"/>
            <w:tcBorders>
              <w:top w:val="nil"/>
              <w:bottom w:val="single" w:sz="4" w:space="0" w:color="auto"/>
            </w:tcBorders>
          </w:tcPr>
          <w:p w14:paraId="2C49D693" w14:textId="77777777" w:rsidR="008D44FD" w:rsidRPr="00FF517F" w:rsidRDefault="008D44FD" w:rsidP="00D46BEB">
            <w:pPr>
              <w:pStyle w:val="vulling"/>
              <w:spacing w:line="200" w:lineRule="atLeast"/>
              <w:rPr>
                <w:rFonts w:ascii="Calibri" w:hAnsi="Calibri"/>
                <w:color w:val="330066"/>
                <w:szCs w:val="22"/>
                <w:lang w:val="de-DE"/>
              </w:rPr>
            </w:pPr>
          </w:p>
        </w:tc>
      </w:tr>
      <w:tr w:rsidR="008D44FD" w:rsidRPr="00FF517F" w14:paraId="27D1A3A6" w14:textId="77777777" w:rsidTr="00D46BEB">
        <w:trPr>
          <w:cantSplit/>
          <w:trHeight w:val="412"/>
        </w:trPr>
        <w:tc>
          <w:tcPr>
            <w:tcW w:w="4800" w:type="dxa"/>
            <w:tcBorders>
              <w:top w:val="single" w:sz="4" w:space="0" w:color="auto"/>
              <w:bottom w:val="single" w:sz="4" w:space="0" w:color="auto"/>
            </w:tcBorders>
            <w:shd w:val="pct5" w:color="auto" w:fill="FFFFFF"/>
          </w:tcPr>
          <w:p w14:paraId="5076FADD" w14:textId="1FDFDE01" w:rsidR="008D44FD" w:rsidRPr="00FF517F" w:rsidRDefault="00955295" w:rsidP="00D46BEB">
            <w:pPr>
              <w:pStyle w:val="ListParagraph"/>
              <w:numPr>
                <w:ilvl w:val="0"/>
                <w:numId w:val="1"/>
              </w:numPr>
              <w:spacing w:line="200" w:lineRule="atLeast"/>
              <w:rPr>
                <w:rFonts w:ascii="Calibri" w:hAnsi="Calibri"/>
                <w:color w:val="330066"/>
                <w:sz w:val="22"/>
                <w:szCs w:val="22"/>
                <w:lang w:val="de-DE"/>
              </w:rPr>
            </w:pPr>
            <w:proofErr w:type="gramStart"/>
            <w:r>
              <w:rPr>
                <w:rFonts w:ascii="Calibri" w:hAnsi="Calibri"/>
                <w:color w:val="330066"/>
                <w:sz w:val="22"/>
                <w:szCs w:val="22"/>
                <w:lang w:val="de-DE"/>
              </w:rPr>
              <w:t>Em</w:t>
            </w:r>
            <w:r w:rsidR="008D44FD" w:rsidRPr="00FF517F">
              <w:rPr>
                <w:rFonts w:ascii="Calibri" w:hAnsi="Calibri"/>
                <w:color w:val="330066"/>
                <w:sz w:val="22"/>
                <w:szCs w:val="22"/>
                <w:lang w:val="de-DE"/>
              </w:rPr>
              <w:t>ail</w:t>
            </w:r>
            <w:proofErr w:type="gramEnd"/>
          </w:p>
        </w:tc>
        <w:tc>
          <w:tcPr>
            <w:tcW w:w="135" w:type="dxa"/>
            <w:tcBorders>
              <w:top w:val="single" w:sz="4" w:space="0" w:color="auto"/>
              <w:bottom w:val="single" w:sz="4" w:space="0" w:color="auto"/>
            </w:tcBorders>
            <w:shd w:val="pct12" w:color="auto" w:fill="FFFFFF"/>
          </w:tcPr>
          <w:p w14:paraId="7F82C7B9" w14:textId="77777777" w:rsidR="008D44FD" w:rsidRPr="00FF517F" w:rsidRDefault="008D44FD" w:rsidP="00D46BEB">
            <w:pPr>
              <w:spacing w:line="200" w:lineRule="atLeast"/>
              <w:rPr>
                <w:rFonts w:ascii="Calibri" w:hAnsi="Calibri"/>
                <w:color w:val="330066"/>
                <w:sz w:val="22"/>
                <w:szCs w:val="22"/>
                <w:lang w:val="de-DE"/>
              </w:rPr>
            </w:pPr>
          </w:p>
        </w:tc>
        <w:tc>
          <w:tcPr>
            <w:tcW w:w="4724" w:type="dxa"/>
            <w:tcBorders>
              <w:top w:val="single" w:sz="4" w:space="0" w:color="auto"/>
              <w:bottom w:val="single" w:sz="4" w:space="0" w:color="auto"/>
            </w:tcBorders>
          </w:tcPr>
          <w:p w14:paraId="5735036F" w14:textId="77777777" w:rsidR="008D44FD" w:rsidRPr="00FF517F" w:rsidRDefault="008D44FD" w:rsidP="00D46BEB">
            <w:pPr>
              <w:spacing w:line="200" w:lineRule="atLeast"/>
              <w:rPr>
                <w:rFonts w:ascii="Calibri" w:hAnsi="Calibri"/>
                <w:color w:val="330066"/>
                <w:sz w:val="22"/>
                <w:szCs w:val="22"/>
                <w:lang w:val="de-DE"/>
              </w:rPr>
            </w:pPr>
          </w:p>
        </w:tc>
      </w:tr>
      <w:tr w:rsidR="008D44FD" w:rsidRPr="00FF517F" w14:paraId="0AE18A62" w14:textId="77777777" w:rsidTr="00D46BEB">
        <w:trPr>
          <w:cantSplit/>
          <w:trHeight w:val="366"/>
        </w:trPr>
        <w:tc>
          <w:tcPr>
            <w:tcW w:w="4800" w:type="dxa"/>
            <w:tcBorders>
              <w:top w:val="single" w:sz="4" w:space="0" w:color="auto"/>
              <w:bottom w:val="single" w:sz="4" w:space="0" w:color="auto"/>
            </w:tcBorders>
            <w:shd w:val="pct5" w:color="auto" w:fill="FFFFFF"/>
          </w:tcPr>
          <w:p w14:paraId="307FE77B" w14:textId="77777777" w:rsidR="008D44FD" w:rsidRPr="00FF517F" w:rsidRDefault="008D44FD" w:rsidP="00D46BEB">
            <w:pPr>
              <w:pStyle w:val="ListParagraph"/>
              <w:numPr>
                <w:ilvl w:val="0"/>
                <w:numId w:val="1"/>
              </w:numPr>
              <w:shd w:val="pct5" w:color="auto" w:fill="FFFFFF"/>
              <w:spacing w:line="200" w:lineRule="atLeast"/>
              <w:rPr>
                <w:rFonts w:ascii="Calibri" w:hAnsi="Calibri"/>
                <w:color w:val="330066"/>
                <w:sz w:val="22"/>
                <w:szCs w:val="22"/>
              </w:rPr>
            </w:pPr>
            <w:r w:rsidRPr="00FF517F">
              <w:rPr>
                <w:rFonts w:ascii="Calibri" w:hAnsi="Calibri"/>
                <w:color w:val="330066"/>
                <w:sz w:val="22"/>
                <w:szCs w:val="22"/>
              </w:rPr>
              <w:t>Website</w:t>
            </w:r>
          </w:p>
          <w:p w14:paraId="35E01ACC" w14:textId="77777777" w:rsidR="008D44FD" w:rsidRPr="00FF517F" w:rsidRDefault="008D44FD" w:rsidP="00D46BEB">
            <w:pPr>
              <w:pStyle w:val="ListParagraph"/>
              <w:shd w:val="pct5" w:color="auto" w:fill="FFFFFF"/>
              <w:spacing w:line="200" w:lineRule="atLeast"/>
              <w:rPr>
                <w:rFonts w:ascii="Calibri" w:hAnsi="Calibri"/>
                <w:color w:val="330066"/>
                <w:sz w:val="22"/>
                <w:szCs w:val="22"/>
              </w:rPr>
            </w:pPr>
          </w:p>
        </w:tc>
        <w:tc>
          <w:tcPr>
            <w:tcW w:w="135" w:type="dxa"/>
            <w:tcBorders>
              <w:top w:val="single" w:sz="4" w:space="0" w:color="auto"/>
              <w:bottom w:val="single" w:sz="4" w:space="0" w:color="auto"/>
            </w:tcBorders>
            <w:shd w:val="pct12" w:color="auto" w:fill="FFFFFF"/>
          </w:tcPr>
          <w:p w14:paraId="7170D807" w14:textId="77777777" w:rsidR="008D44FD" w:rsidRPr="00FF517F" w:rsidRDefault="008D44FD" w:rsidP="00D46BEB">
            <w:pPr>
              <w:spacing w:line="200" w:lineRule="atLeast"/>
              <w:rPr>
                <w:rFonts w:ascii="Calibri" w:hAnsi="Calibri"/>
                <w:color w:val="330066"/>
                <w:sz w:val="22"/>
                <w:szCs w:val="22"/>
              </w:rPr>
            </w:pPr>
          </w:p>
        </w:tc>
        <w:tc>
          <w:tcPr>
            <w:tcW w:w="4724" w:type="dxa"/>
            <w:tcBorders>
              <w:top w:val="single" w:sz="4" w:space="0" w:color="auto"/>
              <w:bottom w:val="single" w:sz="4" w:space="0" w:color="auto"/>
            </w:tcBorders>
          </w:tcPr>
          <w:p w14:paraId="111C6F2B" w14:textId="77777777" w:rsidR="008D44FD" w:rsidRPr="00FF517F" w:rsidRDefault="008D44FD" w:rsidP="00D46BEB">
            <w:pPr>
              <w:spacing w:line="200" w:lineRule="atLeast"/>
              <w:rPr>
                <w:rFonts w:ascii="Calibri" w:hAnsi="Calibri"/>
                <w:color w:val="330066"/>
                <w:sz w:val="22"/>
                <w:szCs w:val="22"/>
              </w:rPr>
            </w:pPr>
          </w:p>
        </w:tc>
      </w:tr>
      <w:tr w:rsidR="008D44FD" w:rsidRPr="00363763" w14:paraId="35398825" w14:textId="77777777" w:rsidTr="00D46BEB">
        <w:trPr>
          <w:cantSplit/>
          <w:trHeight w:val="366"/>
        </w:trPr>
        <w:tc>
          <w:tcPr>
            <w:tcW w:w="4800" w:type="dxa"/>
            <w:tcBorders>
              <w:top w:val="single" w:sz="4" w:space="0" w:color="auto"/>
              <w:bottom w:val="single" w:sz="4" w:space="0" w:color="auto"/>
            </w:tcBorders>
            <w:shd w:val="pct5" w:color="auto" w:fill="FFFFFF"/>
          </w:tcPr>
          <w:p w14:paraId="0E331853" w14:textId="7FAB7EF4" w:rsidR="008D44FD" w:rsidRPr="00FF517F" w:rsidRDefault="003C41AD" w:rsidP="00D46BEB">
            <w:pPr>
              <w:pStyle w:val="ListParagraph"/>
              <w:numPr>
                <w:ilvl w:val="0"/>
                <w:numId w:val="1"/>
              </w:numPr>
              <w:shd w:val="pct5" w:color="auto" w:fill="FFFFFF"/>
              <w:spacing w:line="200" w:lineRule="atLeast"/>
              <w:rPr>
                <w:rFonts w:ascii="Calibri" w:hAnsi="Calibri"/>
                <w:color w:val="330066"/>
                <w:sz w:val="22"/>
                <w:szCs w:val="22"/>
                <w:lang w:val="en-US"/>
              </w:rPr>
            </w:pPr>
            <w:r>
              <w:rPr>
                <w:rFonts w:ascii="Calibri" w:hAnsi="Calibri"/>
                <w:color w:val="330066"/>
                <w:sz w:val="22"/>
                <w:szCs w:val="22"/>
                <w:lang w:val="en-US"/>
              </w:rPr>
              <w:t>Is the AIFM authorized by the SFC</w:t>
            </w:r>
            <w:r>
              <w:rPr>
                <w:rStyle w:val="FootnoteReference"/>
                <w:rFonts w:ascii="Calibri" w:hAnsi="Calibri"/>
                <w:color w:val="330066"/>
                <w:sz w:val="22"/>
                <w:szCs w:val="22"/>
                <w:lang w:val="en-US"/>
              </w:rPr>
              <w:footnoteReference w:id="3"/>
            </w:r>
          </w:p>
          <w:p w14:paraId="5938D987" w14:textId="77777777" w:rsidR="008D44FD" w:rsidRPr="00FF517F" w:rsidRDefault="008D44FD" w:rsidP="00D46BEB">
            <w:pPr>
              <w:pStyle w:val="ListParagraph"/>
              <w:shd w:val="pct5" w:color="auto" w:fill="FFFFFF"/>
              <w:spacing w:line="200" w:lineRule="atLeast"/>
              <w:rPr>
                <w:rFonts w:ascii="Calibri" w:hAnsi="Calibri"/>
                <w:color w:val="330066"/>
                <w:sz w:val="22"/>
                <w:szCs w:val="22"/>
                <w:lang w:val="en-US"/>
              </w:rPr>
            </w:pPr>
          </w:p>
        </w:tc>
        <w:tc>
          <w:tcPr>
            <w:tcW w:w="135" w:type="dxa"/>
            <w:tcBorders>
              <w:top w:val="single" w:sz="4" w:space="0" w:color="auto"/>
              <w:bottom w:val="single" w:sz="4" w:space="0" w:color="auto"/>
            </w:tcBorders>
            <w:shd w:val="pct12" w:color="auto" w:fill="FFFFFF"/>
          </w:tcPr>
          <w:p w14:paraId="74FE04C7" w14:textId="77777777" w:rsidR="008D44FD" w:rsidRPr="00FF517F" w:rsidRDefault="008D44FD" w:rsidP="00D46BEB">
            <w:pPr>
              <w:spacing w:line="200" w:lineRule="atLeast"/>
              <w:rPr>
                <w:rFonts w:ascii="Calibri" w:hAnsi="Calibri"/>
                <w:color w:val="330066"/>
                <w:sz w:val="22"/>
                <w:szCs w:val="22"/>
                <w:lang w:val="en-US"/>
              </w:rPr>
            </w:pPr>
          </w:p>
        </w:tc>
        <w:tc>
          <w:tcPr>
            <w:tcW w:w="4724" w:type="dxa"/>
            <w:tcBorders>
              <w:top w:val="single" w:sz="4" w:space="0" w:color="auto"/>
              <w:bottom w:val="single" w:sz="4" w:space="0" w:color="auto"/>
            </w:tcBorders>
          </w:tcPr>
          <w:p w14:paraId="500A4658" w14:textId="77777777" w:rsidR="008D44FD" w:rsidRPr="00FF517F" w:rsidRDefault="008D44FD" w:rsidP="00D46BEB">
            <w:pPr>
              <w:spacing w:line="200" w:lineRule="atLeast"/>
              <w:rPr>
                <w:rFonts w:ascii="Calibri" w:hAnsi="Calibri"/>
                <w:color w:val="330066"/>
                <w:sz w:val="22"/>
                <w:szCs w:val="22"/>
                <w:lang w:val="en-US"/>
              </w:rPr>
            </w:pPr>
          </w:p>
        </w:tc>
      </w:tr>
      <w:tr w:rsidR="008D44FD" w:rsidRPr="00363763" w14:paraId="6A994722" w14:textId="77777777" w:rsidTr="00D46BEB">
        <w:trPr>
          <w:cantSplit/>
          <w:trHeight w:val="366"/>
        </w:trPr>
        <w:tc>
          <w:tcPr>
            <w:tcW w:w="4800" w:type="dxa"/>
            <w:tcBorders>
              <w:top w:val="single" w:sz="4" w:space="0" w:color="auto"/>
              <w:bottom w:val="single" w:sz="4" w:space="0" w:color="auto"/>
            </w:tcBorders>
            <w:shd w:val="pct5" w:color="auto" w:fill="FFFFFF"/>
          </w:tcPr>
          <w:p w14:paraId="7B28B5AD" w14:textId="0168745D" w:rsidR="008D44FD" w:rsidRPr="00FF517F" w:rsidRDefault="008D44FD" w:rsidP="00D46BEB">
            <w:pPr>
              <w:pStyle w:val="ListParagraph"/>
              <w:numPr>
                <w:ilvl w:val="0"/>
                <w:numId w:val="1"/>
              </w:numPr>
              <w:shd w:val="pct5" w:color="auto" w:fill="FFFFFF"/>
              <w:spacing w:line="200" w:lineRule="atLeast"/>
              <w:rPr>
                <w:rFonts w:ascii="Calibri" w:hAnsi="Calibri"/>
                <w:color w:val="330066"/>
                <w:sz w:val="22"/>
                <w:szCs w:val="22"/>
                <w:lang w:val="en-US"/>
              </w:rPr>
            </w:pPr>
            <w:r w:rsidRPr="00FF517F">
              <w:rPr>
                <w:rFonts w:ascii="Calibri" w:hAnsi="Calibri"/>
                <w:color w:val="330066"/>
                <w:sz w:val="22"/>
                <w:szCs w:val="22"/>
                <w:lang w:val="en-US"/>
              </w:rPr>
              <w:t>If applicable, description kind of supervision in home country (</w:t>
            </w:r>
            <w:proofErr w:type="gramStart"/>
            <w:r w:rsidRPr="00FF517F">
              <w:rPr>
                <w:rFonts w:ascii="Calibri" w:hAnsi="Calibri"/>
                <w:color w:val="330066"/>
                <w:sz w:val="22"/>
                <w:szCs w:val="22"/>
                <w:lang w:val="en-US"/>
              </w:rPr>
              <w:t>e.g.</w:t>
            </w:r>
            <w:proofErr w:type="gramEnd"/>
            <w:r w:rsidRPr="00FF517F">
              <w:rPr>
                <w:rFonts w:ascii="Calibri" w:hAnsi="Calibri"/>
                <w:color w:val="330066"/>
                <w:sz w:val="22"/>
                <w:szCs w:val="22"/>
                <w:lang w:val="en-US"/>
              </w:rPr>
              <w:t xml:space="preserve"> authorization</w:t>
            </w:r>
            <w:r w:rsidR="00287CD6">
              <w:rPr>
                <w:rFonts w:ascii="Calibri" w:hAnsi="Calibri"/>
                <w:color w:val="330066"/>
                <w:sz w:val="22"/>
                <w:szCs w:val="22"/>
                <w:lang w:val="en-US"/>
              </w:rPr>
              <w:t xml:space="preserve"> </w:t>
            </w:r>
            <w:proofErr w:type="spellStart"/>
            <w:r w:rsidR="00287CD6">
              <w:rPr>
                <w:rFonts w:ascii="Calibri" w:hAnsi="Calibri"/>
                <w:color w:val="330066"/>
                <w:sz w:val="22"/>
                <w:szCs w:val="22"/>
                <w:lang w:val="en-US"/>
              </w:rPr>
              <w:t>manco</w:t>
            </w:r>
            <w:proofErr w:type="spellEnd"/>
            <w:r w:rsidR="00287CD6">
              <w:rPr>
                <w:rFonts w:ascii="Calibri" w:hAnsi="Calibri"/>
                <w:color w:val="330066"/>
                <w:sz w:val="22"/>
                <w:szCs w:val="22"/>
                <w:lang w:val="en-US"/>
              </w:rPr>
              <w:t xml:space="preserve"> and/or AIF</w:t>
            </w:r>
            <w:r w:rsidRPr="00FF517F">
              <w:rPr>
                <w:rFonts w:ascii="Calibri" w:hAnsi="Calibri"/>
                <w:color w:val="330066"/>
                <w:sz w:val="22"/>
                <w:szCs w:val="22"/>
                <w:lang w:val="en-US"/>
              </w:rPr>
              <w:t>)</w:t>
            </w:r>
            <w:r w:rsidR="00D80075">
              <w:rPr>
                <w:rFonts w:ascii="Calibri" w:hAnsi="Calibri"/>
                <w:color w:val="330066"/>
                <w:sz w:val="22"/>
                <w:szCs w:val="22"/>
                <w:lang w:val="en-US"/>
              </w:rPr>
              <w:t xml:space="preserve">; is AIFM authorized or is AIF </w:t>
            </w:r>
            <w:r w:rsidR="00315AC8">
              <w:rPr>
                <w:rFonts w:ascii="Calibri" w:hAnsi="Calibri"/>
                <w:color w:val="330066"/>
                <w:sz w:val="22"/>
                <w:szCs w:val="22"/>
                <w:lang w:val="en-US"/>
              </w:rPr>
              <w:t>authoriz</w:t>
            </w:r>
            <w:r w:rsidR="00CD1C7B">
              <w:rPr>
                <w:rFonts w:ascii="Calibri" w:hAnsi="Calibri"/>
                <w:color w:val="330066"/>
                <w:sz w:val="22"/>
                <w:szCs w:val="22"/>
                <w:lang w:val="en-US"/>
              </w:rPr>
              <w:t xml:space="preserve">ed </w:t>
            </w:r>
            <w:r w:rsidR="00D80075">
              <w:rPr>
                <w:rFonts w:ascii="Calibri" w:hAnsi="Calibri"/>
                <w:color w:val="330066"/>
                <w:sz w:val="22"/>
                <w:szCs w:val="22"/>
                <w:lang w:val="en-US"/>
              </w:rPr>
              <w:t>or both and how?</w:t>
            </w:r>
          </w:p>
          <w:p w14:paraId="63CE9D90" w14:textId="77777777" w:rsidR="008D44FD" w:rsidRPr="00FF517F" w:rsidRDefault="008D44FD" w:rsidP="00D46BEB">
            <w:pPr>
              <w:pStyle w:val="ListParagraph"/>
              <w:shd w:val="pct5" w:color="auto" w:fill="FFFFFF"/>
              <w:spacing w:line="200" w:lineRule="atLeast"/>
              <w:rPr>
                <w:rFonts w:ascii="Calibri" w:hAnsi="Calibri"/>
                <w:color w:val="330066"/>
                <w:sz w:val="22"/>
                <w:szCs w:val="22"/>
                <w:lang w:val="en-US"/>
              </w:rPr>
            </w:pPr>
          </w:p>
        </w:tc>
        <w:tc>
          <w:tcPr>
            <w:tcW w:w="135" w:type="dxa"/>
            <w:tcBorders>
              <w:top w:val="single" w:sz="4" w:space="0" w:color="auto"/>
              <w:bottom w:val="single" w:sz="4" w:space="0" w:color="auto"/>
            </w:tcBorders>
            <w:shd w:val="pct12" w:color="auto" w:fill="FFFFFF"/>
          </w:tcPr>
          <w:p w14:paraId="087F96ED" w14:textId="77777777" w:rsidR="008D44FD" w:rsidRPr="00FF517F" w:rsidRDefault="008D44FD" w:rsidP="00D46BEB">
            <w:pPr>
              <w:spacing w:line="200" w:lineRule="atLeast"/>
              <w:rPr>
                <w:rFonts w:ascii="Calibri" w:hAnsi="Calibri"/>
                <w:color w:val="330066"/>
                <w:sz w:val="22"/>
                <w:szCs w:val="22"/>
                <w:lang w:val="en-US"/>
              </w:rPr>
            </w:pPr>
          </w:p>
        </w:tc>
        <w:tc>
          <w:tcPr>
            <w:tcW w:w="4724" w:type="dxa"/>
            <w:tcBorders>
              <w:top w:val="single" w:sz="4" w:space="0" w:color="auto"/>
              <w:bottom w:val="single" w:sz="4" w:space="0" w:color="auto"/>
            </w:tcBorders>
          </w:tcPr>
          <w:p w14:paraId="21CDAE02" w14:textId="77777777" w:rsidR="008D44FD" w:rsidRPr="00FF517F" w:rsidRDefault="008D44FD" w:rsidP="00D46BEB">
            <w:pPr>
              <w:spacing w:line="200" w:lineRule="atLeast"/>
              <w:rPr>
                <w:rFonts w:ascii="Calibri" w:hAnsi="Calibri"/>
                <w:color w:val="330066"/>
                <w:sz w:val="22"/>
                <w:szCs w:val="22"/>
                <w:lang w:val="en-US"/>
              </w:rPr>
            </w:pPr>
          </w:p>
        </w:tc>
      </w:tr>
    </w:tbl>
    <w:p w14:paraId="154ADD56" w14:textId="77777777" w:rsidR="008D44FD" w:rsidRPr="00FF517F" w:rsidRDefault="008D44FD" w:rsidP="008D44FD">
      <w:pPr>
        <w:rPr>
          <w:rFonts w:ascii="Calibri" w:hAnsi="Calibri"/>
          <w:color w:val="330066"/>
          <w:sz w:val="22"/>
          <w:szCs w:val="22"/>
          <w:lang w:val="en-US"/>
        </w:rPr>
      </w:pPr>
    </w:p>
    <w:p w14:paraId="7419FAFD" w14:textId="77777777" w:rsidR="00287CD6" w:rsidRDefault="00287CD6">
      <w:pPr>
        <w:spacing w:after="160" w:line="259" w:lineRule="auto"/>
        <w:rPr>
          <w:rFonts w:ascii="Calibri" w:hAnsi="Calibri"/>
          <w:b/>
          <w:color w:val="330066"/>
          <w:sz w:val="22"/>
          <w:szCs w:val="22"/>
          <w:lang w:val="en-US"/>
        </w:rPr>
      </w:pPr>
      <w:r>
        <w:rPr>
          <w:rFonts w:ascii="Calibri" w:hAnsi="Calibri"/>
          <w:color w:val="330066"/>
          <w:sz w:val="22"/>
          <w:szCs w:val="22"/>
          <w:lang w:val="en-US"/>
        </w:rPr>
        <w:br w:type="page"/>
      </w:r>
    </w:p>
    <w:p w14:paraId="23BEB871" w14:textId="0C4BAC6F" w:rsidR="008D44FD" w:rsidRPr="00FF517F" w:rsidRDefault="00955295" w:rsidP="008D44FD">
      <w:pPr>
        <w:pStyle w:val="Heading2"/>
        <w:tabs>
          <w:tab w:val="left" w:pos="284"/>
        </w:tabs>
        <w:spacing w:line="200" w:lineRule="atLeast"/>
        <w:rPr>
          <w:rFonts w:ascii="Calibri" w:hAnsi="Calibri"/>
          <w:color w:val="330066"/>
          <w:sz w:val="22"/>
          <w:szCs w:val="22"/>
          <w:lang w:val="en-US"/>
        </w:rPr>
      </w:pPr>
      <w:r>
        <w:rPr>
          <w:rFonts w:ascii="Calibri" w:hAnsi="Calibri"/>
          <w:color w:val="330066"/>
          <w:sz w:val="22"/>
          <w:szCs w:val="22"/>
          <w:lang w:val="en-US"/>
        </w:rPr>
        <w:lastRenderedPageBreak/>
        <w:t>INFORMATION ON</w:t>
      </w:r>
      <w:r w:rsidR="008D44FD" w:rsidRPr="00FF517F">
        <w:rPr>
          <w:rFonts w:ascii="Calibri" w:hAnsi="Calibri"/>
          <w:color w:val="330066"/>
          <w:sz w:val="22"/>
          <w:szCs w:val="22"/>
          <w:lang w:val="en-US"/>
        </w:rPr>
        <w:t xml:space="preserve"> </w:t>
      </w:r>
      <w:r w:rsidR="00A62E98">
        <w:rPr>
          <w:rFonts w:ascii="Calibri" w:hAnsi="Calibri"/>
          <w:color w:val="330066"/>
          <w:sz w:val="22"/>
          <w:szCs w:val="22"/>
          <w:lang w:val="en-US"/>
        </w:rPr>
        <w:t>COLLECTIVE INVESTMENT VEHICLES</w:t>
      </w:r>
      <w:r w:rsidR="008D44FD" w:rsidRPr="00FF517F">
        <w:rPr>
          <w:rFonts w:ascii="Calibri" w:hAnsi="Calibri"/>
          <w:color w:val="330066"/>
          <w:sz w:val="22"/>
          <w:szCs w:val="22"/>
          <w:lang w:val="en-US"/>
        </w:rPr>
        <w:t xml:space="preserve"> MANAGED BY AIFM</w:t>
      </w:r>
    </w:p>
    <w:p w14:paraId="66B69CB1" w14:textId="77777777" w:rsidR="008D44FD" w:rsidRPr="00FF517F" w:rsidRDefault="008D44FD" w:rsidP="008D44FD">
      <w:pPr>
        <w:tabs>
          <w:tab w:val="left" w:pos="426"/>
        </w:tabs>
        <w:spacing w:line="200" w:lineRule="atLeast"/>
        <w:outlineLvl w:val="0"/>
        <w:rPr>
          <w:rFonts w:ascii="Calibri" w:hAnsi="Calibri"/>
          <w:color w:val="330066"/>
          <w:sz w:val="22"/>
          <w:szCs w:val="22"/>
          <w:lang w:val="en-US"/>
        </w:rPr>
      </w:pPr>
    </w:p>
    <w:tbl>
      <w:tblPr>
        <w:tblW w:w="0" w:type="auto"/>
        <w:tblBorders>
          <w:top w:val="single" w:sz="12" w:space="0" w:color="008000"/>
          <w:left w:val="nil"/>
          <w:bottom w:val="single" w:sz="12" w:space="0" w:color="008000"/>
          <w:right w:val="nil"/>
          <w:insideH w:val="nil"/>
          <w:insideV w:val="nil"/>
        </w:tblBorders>
        <w:tblLayout w:type="fixed"/>
        <w:tblCellMar>
          <w:left w:w="0" w:type="dxa"/>
          <w:right w:w="0" w:type="dxa"/>
        </w:tblCellMar>
        <w:tblLook w:val="01E0" w:firstRow="1" w:lastRow="1" w:firstColumn="1" w:lastColumn="1" w:noHBand="0" w:noVBand="0"/>
      </w:tblPr>
      <w:tblGrid>
        <w:gridCol w:w="4800"/>
        <w:gridCol w:w="135"/>
        <w:gridCol w:w="4724"/>
      </w:tblGrid>
      <w:tr w:rsidR="008D44FD" w:rsidRPr="00363763" w14:paraId="7B2FB552" w14:textId="77777777" w:rsidTr="00D46BEB">
        <w:trPr>
          <w:cantSplit/>
        </w:trPr>
        <w:tc>
          <w:tcPr>
            <w:tcW w:w="4800" w:type="dxa"/>
            <w:tcBorders>
              <w:top w:val="single" w:sz="4" w:space="0" w:color="auto"/>
              <w:left w:val="nil"/>
              <w:bottom w:val="single" w:sz="4" w:space="0" w:color="auto"/>
              <w:right w:val="nil"/>
            </w:tcBorders>
            <w:shd w:val="pct5" w:color="auto" w:fill="FFFFFF"/>
          </w:tcPr>
          <w:p w14:paraId="06A623BF" w14:textId="77777777" w:rsidR="008D44FD" w:rsidRPr="00FF517F" w:rsidRDefault="008D44FD" w:rsidP="00D46BEB">
            <w:pPr>
              <w:pStyle w:val="ListParagraph"/>
              <w:numPr>
                <w:ilvl w:val="0"/>
                <w:numId w:val="1"/>
              </w:numPr>
              <w:shd w:val="pct5" w:color="auto" w:fill="FFFFFF"/>
              <w:spacing w:line="200" w:lineRule="atLeast"/>
              <w:rPr>
                <w:rFonts w:ascii="Calibri" w:hAnsi="Calibri"/>
                <w:color w:val="330066"/>
                <w:sz w:val="22"/>
                <w:szCs w:val="22"/>
                <w:lang w:val="en-US"/>
              </w:rPr>
            </w:pPr>
            <w:r w:rsidRPr="00FF517F">
              <w:rPr>
                <w:rFonts w:ascii="Calibri" w:hAnsi="Calibri"/>
                <w:color w:val="330066"/>
                <w:sz w:val="22"/>
                <w:szCs w:val="22"/>
                <w:lang w:val="en-US"/>
              </w:rPr>
              <w:t>Report the total value of assets under management for all AIFs managed using the method set out in Articles 2 and 10 of the Regulation No. 231/2013. If specific AIFs are not included in the calculation of the total value of assets under management, please give an explanation why.</w:t>
            </w:r>
          </w:p>
          <w:p w14:paraId="2EB60A04" w14:textId="77777777" w:rsidR="008D44FD" w:rsidRPr="00FF517F" w:rsidRDefault="008D44FD" w:rsidP="00D46BEB">
            <w:pPr>
              <w:autoSpaceDE w:val="0"/>
              <w:autoSpaceDN w:val="0"/>
              <w:adjustRightInd w:val="0"/>
              <w:spacing w:line="240" w:lineRule="auto"/>
              <w:ind w:left="426" w:hanging="426"/>
              <w:rPr>
                <w:rFonts w:ascii="Calibri" w:hAnsi="Calibri"/>
                <w:color w:val="330066"/>
                <w:sz w:val="22"/>
                <w:szCs w:val="22"/>
                <w:lang w:val="en-US"/>
              </w:rPr>
            </w:pPr>
          </w:p>
        </w:tc>
        <w:tc>
          <w:tcPr>
            <w:tcW w:w="135" w:type="dxa"/>
            <w:tcBorders>
              <w:top w:val="single" w:sz="4" w:space="0" w:color="auto"/>
              <w:left w:val="nil"/>
              <w:bottom w:val="single" w:sz="4" w:space="0" w:color="auto"/>
              <w:right w:val="nil"/>
            </w:tcBorders>
            <w:shd w:val="pct12" w:color="auto" w:fill="FFFFFF"/>
          </w:tcPr>
          <w:p w14:paraId="18AAF4B3" w14:textId="77777777" w:rsidR="008D44FD" w:rsidRPr="00FF517F" w:rsidRDefault="008D44FD" w:rsidP="00D46BEB">
            <w:pPr>
              <w:spacing w:line="200" w:lineRule="atLeast"/>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717A482C" w14:textId="77777777" w:rsidR="008D44FD" w:rsidRPr="00FF517F" w:rsidRDefault="008D44FD" w:rsidP="00D46BEB">
            <w:pPr>
              <w:pStyle w:val="vulling"/>
              <w:spacing w:line="200" w:lineRule="atLeast"/>
              <w:rPr>
                <w:rFonts w:ascii="Calibri" w:hAnsi="Calibri"/>
                <w:color w:val="330066"/>
                <w:szCs w:val="22"/>
                <w:lang w:val="en-US"/>
              </w:rPr>
            </w:pPr>
          </w:p>
        </w:tc>
      </w:tr>
      <w:tr w:rsidR="008D44FD" w:rsidRPr="00363763" w14:paraId="473CA4D7" w14:textId="77777777" w:rsidTr="00D46BEB">
        <w:trPr>
          <w:cantSplit/>
          <w:trHeight w:val="424"/>
        </w:trPr>
        <w:tc>
          <w:tcPr>
            <w:tcW w:w="4800" w:type="dxa"/>
            <w:tcBorders>
              <w:top w:val="single" w:sz="4" w:space="0" w:color="auto"/>
              <w:left w:val="nil"/>
              <w:bottom w:val="single" w:sz="4" w:space="0" w:color="auto"/>
              <w:right w:val="nil"/>
            </w:tcBorders>
            <w:shd w:val="pct5" w:color="auto" w:fill="FFFFFF"/>
          </w:tcPr>
          <w:p w14:paraId="704BF602" w14:textId="77777777" w:rsidR="008D44FD" w:rsidRPr="00FF517F" w:rsidRDefault="008D44FD" w:rsidP="00D46BEB">
            <w:pPr>
              <w:pStyle w:val="ListParagraph"/>
              <w:numPr>
                <w:ilvl w:val="0"/>
                <w:numId w:val="1"/>
              </w:numPr>
              <w:shd w:val="pct5" w:color="auto" w:fill="FFFFFF"/>
              <w:spacing w:line="200" w:lineRule="atLeast"/>
              <w:rPr>
                <w:rFonts w:ascii="Calibri" w:hAnsi="Calibri"/>
                <w:color w:val="330066"/>
                <w:sz w:val="22"/>
                <w:szCs w:val="22"/>
                <w:lang w:val="en-US"/>
              </w:rPr>
            </w:pPr>
            <w:r w:rsidRPr="00FF517F">
              <w:rPr>
                <w:rFonts w:ascii="Calibri" w:hAnsi="Calibri"/>
                <w:color w:val="330066"/>
                <w:sz w:val="22"/>
                <w:szCs w:val="22"/>
                <w:lang w:val="en-US"/>
              </w:rPr>
              <w:t>Give an overview of all the collective investment vehicles, whether qualifying as AIF or not, managed by the AIFM and report the value of assets under management for each individual AIF managed using the method set out in Articles 2 and 10 of the Regulation No. 231/2013. Indicate the value in Euro. The conversion rate provided by the European Central Bank (ECB) should be used to convert the total value of assets under management for all AIFs managed into Euro. If there is no ECB conversion rate available, indicate the conversion rate used. The reported information should be as recent as possible, but in any event no older than three months at the time of notification.</w:t>
            </w:r>
          </w:p>
          <w:p w14:paraId="2D29A83C" w14:textId="77777777" w:rsidR="008D44FD" w:rsidRPr="00FF517F" w:rsidRDefault="008D44FD" w:rsidP="00D46BEB">
            <w:pPr>
              <w:autoSpaceDE w:val="0"/>
              <w:autoSpaceDN w:val="0"/>
              <w:adjustRightInd w:val="0"/>
              <w:ind w:left="426" w:hanging="426"/>
              <w:rPr>
                <w:rFonts w:ascii="Calibri" w:hAnsi="Calibri"/>
                <w:color w:val="330066"/>
                <w:sz w:val="22"/>
                <w:szCs w:val="22"/>
                <w:lang w:val="en-US"/>
              </w:rPr>
            </w:pPr>
          </w:p>
        </w:tc>
        <w:tc>
          <w:tcPr>
            <w:tcW w:w="135" w:type="dxa"/>
            <w:tcBorders>
              <w:top w:val="single" w:sz="4" w:space="0" w:color="auto"/>
              <w:left w:val="nil"/>
              <w:bottom w:val="single" w:sz="4" w:space="0" w:color="auto"/>
              <w:right w:val="nil"/>
            </w:tcBorders>
            <w:shd w:val="pct12" w:color="auto" w:fill="FFFFFF"/>
          </w:tcPr>
          <w:p w14:paraId="3227C2DD" w14:textId="77777777" w:rsidR="008D44FD" w:rsidRPr="00FF517F" w:rsidRDefault="008D44FD" w:rsidP="00D46BEB">
            <w:pPr>
              <w:spacing w:line="200" w:lineRule="atLeast"/>
              <w:rPr>
                <w:rFonts w:ascii="Calibri" w:hAnsi="Calibri"/>
                <w:color w:val="330066"/>
                <w:sz w:val="22"/>
                <w:szCs w:val="22"/>
                <w:lang w:val="en-US"/>
              </w:rPr>
            </w:pPr>
          </w:p>
        </w:tc>
        <w:tc>
          <w:tcPr>
            <w:tcW w:w="4724" w:type="dxa"/>
            <w:tcBorders>
              <w:top w:val="nil"/>
              <w:left w:val="nil"/>
              <w:bottom w:val="single" w:sz="4" w:space="0" w:color="auto"/>
              <w:right w:val="nil"/>
            </w:tcBorders>
          </w:tcPr>
          <w:p w14:paraId="3A6B738C" w14:textId="77777777" w:rsidR="008D44FD" w:rsidRPr="00FF517F" w:rsidRDefault="008D44FD" w:rsidP="00D46BEB">
            <w:pPr>
              <w:pStyle w:val="vulling"/>
              <w:spacing w:line="200" w:lineRule="atLeast"/>
              <w:rPr>
                <w:rFonts w:ascii="Calibri" w:hAnsi="Calibri"/>
                <w:color w:val="330066"/>
                <w:szCs w:val="22"/>
                <w:lang w:val="en-US"/>
              </w:rPr>
            </w:pPr>
          </w:p>
        </w:tc>
      </w:tr>
      <w:tr w:rsidR="008D44FD" w:rsidRPr="00FF517F" w14:paraId="087BDA33" w14:textId="77777777" w:rsidTr="00D46BEB">
        <w:trPr>
          <w:cantSplit/>
        </w:trPr>
        <w:tc>
          <w:tcPr>
            <w:tcW w:w="4800" w:type="dxa"/>
            <w:tcBorders>
              <w:top w:val="single" w:sz="4" w:space="0" w:color="auto"/>
              <w:left w:val="nil"/>
              <w:bottom w:val="single" w:sz="4" w:space="0" w:color="auto"/>
              <w:right w:val="nil"/>
            </w:tcBorders>
            <w:shd w:val="pct5" w:color="auto" w:fill="FFFFFF"/>
          </w:tcPr>
          <w:p w14:paraId="7C8CA3EB" w14:textId="77777777" w:rsidR="008D44FD" w:rsidRPr="00FF517F" w:rsidRDefault="008D44FD" w:rsidP="00D46BEB">
            <w:pPr>
              <w:pStyle w:val="ListParagraph"/>
              <w:numPr>
                <w:ilvl w:val="0"/>
                <w:numId w:val="4"/>
              </w:numPr>
              <w:spacing w:line="200" w:lineRule="atLeast"/>
              <w:rPr>
                <w:rFonts w:ascii="Calibri" w:hAnsi="Calibri"/>
                <w:color w:val="330066"/>
                <w:sz w:val="22"/>
                <w:szCs w:val="22"/>
              </w:rPr>
            </w:pPr>
            <w:r w:rsidRPr="00FF517F">
              <w:rPr>
                <w:rFonts w:ascii="Calibri" w:hAnsi="Calibri"/>
                <w:color w:val="330066"/>
                <w:sz w:val="22"/>
                <w:szCs w:val="22"/>
              </w:rPr>
              <w:t>Name of AIF</w:t>
            </w:r>
          </w:p>
          <w:p w14:paraId="3A796A14" w14:textId="77777777" w:rsidR="008D44FD" w:rsidRPr="00FF517F" w:rsidRDefault="008D44FD" w:rsidP="00D46BEB">
            <w:pPr>
              <w:spacing w:line="200" w:lineRule="atLeast"/>
              <w:rPr>
                <w:rFonts w:ascii="Calibri" w:hAnsi="Calibri"/>
                <w:color w:val="330066"/>
                <w:sz w:val="22"/>
                <w:szCs w:val="22"/>
              </w:rPr>
            </w:pPr>
          </w:p>
        </w:tc>
        <w:tc>
          <w:tcPr>
            <w:tcW w:w="135" w:type="dxa"/>
            <w:tcBorders>
              <w:top w:val="single" w:sz="4" w:space="0" w:color="auto"/>
              <w:left w:val="nil"/>
              <w:bottom w:val="single" w:sz="4" w:space="0" w:color="auto"/>
              <w:right w:val="nil"/>
            </w:tcBorders>
            <w:shd w:val="pct12" w:color="auto" w:fill="FFFFFF"/>
          </w:tcPr>
          <w:p w14:paraId="5EE756E8" w14:textId="77777777" w:rsidR="008D44FD" w:rsidRPr="00FF517F" w:rsidRDefault="008D44FD" w:rsidP="00D46BEB">
            <w:pPr>
              <w:spacing w:line="200" w:lineRule="atLeast"/>
              <w:rPr>
                <w:rFonts w:ascii="Calibri" w:hAnsi="Calibri"/>
                <w:color w:val="330066"/>
                <w:sz w:val="22"/>
                <w:szCs w:val="22"/>
              </w:rPr>
            </w:pPr>
          </w:p>
        </w:tc>
        <w:tc>
          <w:tcPr>
            <w:tcW w:w="4724" w:type="dxa"/>
            <w:tcBorders>
              <w:top w:val="single" w:sz="4" w:space="0" w:color="auto"/>
              <w:left w:val="nil"/>
              <w:bottom w:val="single" w:sz="4" w:space="0" w:color="auto"/>
              <w:right w:val="nil"/>
            </w:tcBorders>
          </w:tcPr>
          <w:p w14:paraId="6BFDF3B8" w14:textId="77777777" w:rsidR="008D44FD" w:rsidRPr="00FF517F" w:rsidRDefault="008D44FD" w:rsidP="00D46BEB">
            <w:pPr>
              <w:pStyle w:val="vulling"/>
              <w:spacing w:line="200" w:lineRule="atLeast"/>
              <w:rPr>
                <w:rFonts w:ascii="Calibri" w:hAnsi="Calibri"/>
                <w:color w:val="330066"/>
                <w:szCs w:val="22"/>
                <w:lang w:val="nl-NL"/>
              </w:rPr>
            </w:pPr>
          </w:p>
        </w:tc>
      </w:tr>
      <w:tr w:rsidR="008D44FD" w:rsidRPr="00FF517F" w14:paraId="03BAFF73" w14:textId="77777777" w:rsidTr="00D46BEB">
        <w:trPr>
          <w:cantSplit/>
          <w:trHeight w:val="424"/>
        </w:trPr>
        <w:tc>
          <w:tcPr>
            <w:tcW w:w="4800" w:type="dxa"/>
            <w:tcBorders>
              <w:top w:val="single" w:sz="4" w:space="0" w:color="auto"/>
              <w:left w:val="nil"/>
              <w:bottom w:val="single" w:sz="4" w:space="0" w:color="auto"/>
              <w:right w:val="nil"/>
            </w:tcBorders>
            <w:shd w:val="pct5" w:color="auto" w:fill="FFFFFF"/>
          </w:tcPr>
          <w:p w14:paraId="126E8FDA" w14:textId="77777777" w:rsidR="008D44FD" w:rsidRPr="00FF517F" w:rsidRDefault="008D44FD" w:rsidP="00D46BEB">
            <w:pPr>
              <w:pStyle w:val="PlainText"/>
              <w:numPr>
                <w:ilvl w:val="0"/>
                <w:numId w:val="4"/>
              </w:numPr>
              <w:spacing w:line="200" w:lineRule="atLeast"/>
              <w:rPr>
                <w:rFonts w:ascii="Calibri" w:hAnsi="Calibri"/>
                <w:color w:val="330066"/>
                <w:sz w:val="22"/>
                <w:szCs w:val="22"/>
              </w:rPr>
            </w:pPr>
            <w:proofErr w:type="spellStart"/>
            <w:r w:rsidRPr="00FF517F">
              <w:rPr>
                <w:rFonts w:ascii="Calibri" w:hAnsi="Calibri"/>
                <w:color w:val="330066"/>
                <w:sz w:val="22"/>
                <w:szCs w:val="22"/>
              </w:rPr>
              <w:t>Address</w:t>
            </w:r>
            <w:proofErr w:type="spellEnd"/>
          </w:p>
          <w:p w14:paraId="36914FF3" w14:textId="77777777" w:rsidR="008D44FD" w:rsidRPr="00FF517F" w:rsidRDefault="008D44FD" w:rsidP="00D46BEB">
            <w:pPr>
              <w:pStyle w:val="PlainText"/>
              <w:spacing w:line="200" w:lineRule="atLeast"/>
              <w:rPr>
                <w:rFonts w:ascii="Calibri" w:hAnsi="Calibri"/>
                <w:color w:val="330066"/>
                <w:sz w:val="22"/>
                <w:szCs w:val="22"/>
              </w:rPr>
            </w:pPr>
          </w:p>
        </w:tc>
        <w:tc>
          <w:tcPr>
            <w:tcW w:w="135" w:type="dxa"/>
            <w:tcBorders>
              <w:top w:val="single" w:sz="4" w:space="0" w:color="auto"/>
              <w:left w:val="nil"/>
              <w:bottom w:val="single" w:sz="4" w:space="0" w:color="auto"/>
              <w:right w:val="nil"/>
            </w:tcBorders>
            <w:shd w:val="pct12" w:color="auto" w:fill="FFFFFF"/>
          </w:tcPr>
          <w:p w14:paraId="7FB4E821" w14:textId="77777777" w:rsidR="008D44FD" w:rsidRPr="00FF517F" w:rsidRDefault="008D44FD" w:rsidP="00D46BEB">
            <w:pPr>
              <w:spacing w:line="200" w:lineRule="atLeast"/>
              <w:rPr>
                <w:rFonts w:ascii="Calibri" w:hAnsi="Calibri"/>
                <w:color w:val="330066"/>
                <w:sz w:val="22"/>
                <w:szCs w:val="22"/>
              </w:rPr>
            </w:pPr>
          </w:p>
        </w:tc>
        <w:tc>
          <w:tcPr>
            <w:tcW w:w="4724" w:type="dxa"/>
            <w:tcBorders>
              <w:top w:val="nil"/>
              <w:left w:val="nil"/>
              <w:bottom w:val="single" w:sz="4" w:space="0" w:color="auto"/>
              <w:right w:val="nil"/>
            </w:tcBorders>
          </w:tcPr>
          <w:p w14:paraId="5A3A256F" w14:textId="77777777" w:rsidR="008D44FD" w:rsidRPr="00FF517F" w:rsidRDefault="008D44FD" w:rsidP="00D46BEB">
            <w:pPr>
              <w:pStyle w:val="vulling"/>
              <w:spacing w:line="200" w:lineRule="atLeast"/>
              <w:rPr>
                <w:rFonts w:ascii="Calibri" w:hAnsi="Calibri"/>
                <w:color w:val="330066"/>
                <w:szCs w:val="22"/>
                <w:lang w:val="nl-NL"/>
              </w:rPr>
            </w:pPr>
          </w:p>
        </w:tc>
      </w:tr>
      <w:tr w:rsidR="008D44FD" w:rsidRPr="00A62E98" w14:paraId="7598220E" w14:textId="77777777" w:rsidTr="00D46BEB">
        <w:trPr>
          <w:cantSplit/>
        </w:trPr>
        <w:tc>
          <w:tcPr>
            <w:tcW w:w="4800" w:type="dxa"/>
            <w:tcBorders>
              <w:top w:val="single" w:sz="4" w:space="0" w:color="auto"/>
              <w:left w:val="nil"/>
              <w:bottom w:val="single" w:sz="4" w:space="0" w:color="auto"/>
              <w:right w:val="nil"/>
            </w:tcBorders>
            <w:shd w:val="pct5" w:color="auto" w:fill="FFFFFF"/>
          </w:tcPr>
          <w:p w14:paraId="37E69660" w14:textId="275C030B" w:rsidR="008D44FD" w:rsidRPr="00FF517F" w:rsidRDefault="0022631E" w:rsidP="00D46BEB">
            <w:pPr>
              <w:pStyle w:val="PlainText"/>
              <w:numPr>
                <w:ilvl w:val="0"/>
                <w:numId w:val="4"/>
              </w:numPr>
              <w:spacing w:line="200" w:lineRule="atLeast"/>
              <w:rPr>
                <w:rFonts w:ascii="Calibri" w:hAnsi="Calibri"/>
                <w:color w:val="330066"/>
                <w:sz w:val="22"/>
                <w:szCs w:val="22"/>
                <w:lang w:val="en-US"/>
              </w:rPr>
            </w:pPr>
            <w:r>
              <w:rPr>
                <w:rFonts w:ascii="Calibri" w:hAnsi="Calibri"/>
                <w:color w:val="330066"/>
                <w:sz w:val="22"/>
                <w:szCs w:val="22"/>
                <w:lang w:val="en-US"/>
              </w:rPr>
              <w:t xml:space="preserve">Postal code and </w:t>
            </w:r>
            <w:r w:rsidR="00D80075">
              <w:rPr>
                <w:rFonts w:ascii="Calibri" w:hAnsi="Calibri"/>
                <w:color w:val="330066"/>
                <w:sz w:val="22"/>
                <w:szCs w:val="22"/>
                <w:lang w:val="en-US"/>
              </w:rPr>
              <w:t>city</w:t>
            </w:r>
          </w:p>
          <w:p w14:paraId="2423B22D" w14:textId="77777777" w:rsidR="008D44FD" w:rsidRPr="00FF517F" w:rsidRDefault="008D44FD" w:rsidP="00D46BEB">
            <w:pPr>
              <w:spacing w:line="200" w:lineRule="atLeast"/>
              <w:rPr>
                <w:rFonts w:ascii="Calibri" w:hAnsi="Calibri"/>
                <w:color w:val="330066"/>
                <w:sz w:val="22"/>
                <w:szCs w:val="22"/>
                <w:lang w:val="en-US"/>
              </w:rPr>
            </w:pPr>
          </w:p>
        </w:tc>
        <w:tc>
          <w:tcPr>
            <w:tcW w:w="135" w:type="dxa"/>
            <w:tcBorders>
              <w:top w:val="single" w:sz="4" w:space="0" w:color="auto"/>
              <w:left w:val="nil"/>
              <w:bottom w:val="single" w:sz="4" w:space="0" w:color="auto"/>
              <w:right w:val="nil"/>
            </w:tcBorders>
            <w:shd w:val="pct12" w:color="auto" w:fill="FFFFFF"/>
          </w:tcPr>
          <w:p w14:paraId="08771EE6" w14:textId="77777777" w:rsidR="008D44FD" w:rsidRPr="00FF517F" w:rsidRDefault="008D44FD" w:rsidP="00D46BEB">
            <w:pPr>
              <w:spacing w:line="200" w:lineRule="atLeast"/>
              <w:rPr>
                <w:rFonts w:ascii="Calibri" w:hAnsi="Calibri"/>
                <w:color w:val="330066"/>
                <w:sz w:val="22"/>
                <w:szCs w:val="22"/>
                <w:lang w:val="en-US"/>
              </w:rPr>
            </w:pPr>
          </w:p>
        </w:tc>
        <w:tc>
          <w:tcPr>
            <w:tcW w:w="4724" w:type="dxa"/>
            <w:tcBorders>
              <w:top w:val="nil"/>
              <w:left w:val="nil"/>
              <w:bottom w:val="single" w:sz="4" w:space="0" w:color="auto"/>
              <w:right w:val="nil"/>
            </w:tcBorders>
          </w:tcPr>
          <w:p w14:paraId="5CE91A05" w14:textId="77777777" w:rsidR="008D44FD" w:rsidRPr="00FF517F" w:rsidRDefault="008D44FD" w:rsidP="00D46BEB">
            <w:pPr>
              <w:pStyle w:val="vulling"/>
              <w:spacing w:line="200" w:lineRule="atLeast"/>
              <w:rPr>
                <w:rFonts w:ascii="Calibri" w:hAnsi="Calibri"/>
                <w:color w:val="330066"/>
                <w:szCs w:val="22"/>
                <w:lang w:val="en-US"/>
              </w:rPr>
            </w:pPr>
          </w:p>
        </w:tc>
      </w:tr>
      <w:tr w:rsidR="008D44FD" w:rsidRPr="00FF517F" w14:paraId="0A9A94C5" w14:textId="77777777" w:rsidTr="00D46BEB">
        <w:trPr>
          <w:cantSplit/>
        </w:trPr>
        <w:tc>
          <w:tcPr>
            <w:tcW w:w="4800" w:type="dxa"/>
            <w:tcBorders>
              <w:top w:val="single" w:sz="4" w:space="0" w:color="auto"/>
              <w:left w:val="nil"/>
              <w:bottom w:val="single" w:sz="4" w:space="0" w:color="auto"/>
              <w:right w:val="nil"/>
            </w:tcBorders>
            <w:shd w:val="pct5" w:color="auto" w:fill="FFFFFF"/>
          </w:tcPr>
          <w:p w14:paraId="685F7708" w14:textId="77777777" w:rsidR="008D44FD" w:rsidRPr="00FF517F" w:rsidRDefault="008D44FD" w:rsidP="00D46BEB">
            <w:pPr>
              <w:pStyle w:val="PlainText"/>
              <w:numPr>
                <w:ilvl w:val="0"/>
                <w:numId w:val="4"/>
              </w:numPr>
              <w:spacing w:line="200" w:lineRule="atLeast"/>
              <w:rPr>
                <w:rFonts w:ascii="Calibri" w:hAnsi="Calibri"/>
                <w:color w:val="330066"/>
                <w:sz w:val="22"/>
                <w:szCs w:val="22"/>
                <w:lang w:val="de-DE"/>
              </w:rPr>
            </w:pPr>
            <w:r w:rsidRPr="00FF517F">
              <w:rPr>
                <w:rFonts w:ascii="Calibri" w:hAnsi="Calibri"/>
                <w:color w:val="330066"/>
                <w:sz w:val="22"/>
                <w:szCs w:val="22"/>
                <w:lang w:val="de-DE"/>
              </w:rPr>
              <w:t>Country</w:t>
            </w:r>
          </w:p>
          <w:p w14:paraId="3166692A" w14:textId="77777777" w:rsidR="008D44FD" w:rsidRPr="00FF517F" w:rsidRDefault="008D44FD" w:rsidP="00D46BEB">
            <w:pPr>
              <w:pStyle w:val="PlainText"/>
              <w:spacing w:line="200" w:lineRule="atLeast"/>
              <w:ind w:left="720"/>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40DD4261" w14:textId="77777777" w:rsidR="008D44FD" w:rsidRPr="00FF517F" w:rsidRDefault="008D44FD" w:rsidP="00D46BEB">
            <w:pPr>
              <w:spacing w:line="200" w:lineRule="atLeast"/>
              <w:rPr>
                <w:rFonts w:ascii="Calibri" w:hAnsi="Calibri"/>
                <w:color w:val="330066"/>
                <w:sz w:val="22"/>
                <w:szCs w:val="22"/>
                <w:lang w:val="de-DE"/>
              </w:rPr>
            </w:pPr>
          </w:p>
        </w:tc>
        <w:tc>
          <w:tcPr>
            <w:tcW w:w="4724" w:type="dxa"/>
            <w:tcBorders>
              <w:top w:val="nil"/>
              <w:left w:val="nil"/>
              <w:bottom w:val="single" w:sz="4" w:space="0" w:color="auto"/>
              <w:right w:val="nil"/>
            </w:tcBorders>
          </w:tcPr>
          <w:p w14:paraId="03486014" w14:textId="77777777" w:rsidR="008D44FD" w:rsidRPr="00FF517F" w:rsidRDefault="008D44FD" w:rsidP="00D46BEB">
            <w:pPr>
              <w:pStyle w:val="vulling"/>
              <w:spacing w:line="200" w:lineRule="atLeast"/>
              <w:rPr>
                <w:rFonts w:ascii="Calibri" w:hAnsi="Calibri"/>
                <w:color w:val="330066"/>
                <w:szCs w:val="22"/>
                <w:lang w:val="de-DE"/>
              </w:rPr>
            </w:pPr>
          </w:p>
        </w:tc>
      </w:tr>
      <w:tr w:rsidR="008D44FD" w:rsidRPr="00FF517F" w14:paraId="4AE6A1E4" w14:textId="77777777" w:rsidTr="00D46BEB">
        <w:trPr>
          <w:cantSplit/>
        </w:trPr>
        <w:tc>
          <w:tcPr>
            <w:tcW w:w="4800" w:type="dxa"/>
            <w:tcBorders>
              <w:top w:val="single" w:sz="4" w:space="0" w:color="auto"/>
              <w:bottom w:val="single" w:sz="4" w:space="0" w:color="auto"/>
            </w:tcBorders>
            <w:shd w:val="pct5" w:color="auto" w:fill="FFFFFF"/>
          </w:tcPr>
          <w:p w14:paraId="6749F134" w14:textId="556D6D90" w:rsidR="008D44FD" w:rsidRPr="00FF517F" w:rsidRDefault="00011E89" w:rsidP="00D46BEB">
            <w:pPr>
              <w:pStyle w:val="PlainText"/>
              <w:numPr>
                <w:ilvl w:val="0"/>
                <w:numId w:val="4"/>
              </w:numPr>
              <w:spacing w:line="200" w:lineRule="atLeast"/>
              <w:rPr>
                <w:rFonts w:ascii="Calibri" w:hAnsi="Calibri"/>
                <w:color w:val="330066"/>
                <w:sz w:val="22"/>
                <w:szCs w:val="22"/>
                <w:lang w:val="de-DE"/>
              </w:rPr>
            </w:pPr>
            <w:r>
              <w:rPr>
                <w:rFonts w:ascii="Calibri" w:hAnsi="Calibri"/>
                <w:color w:val="330066"/>
                <w:sz w:val="22"/>
                <w:szCs w:val="22"/>
                <w:lang w:val="de-DE"/>
              </w:rPr>
              <w:t xml:space="preserve">Postal </w:t>
            </w:r>
            <w:proofErr w:type="spellStart"/>
            <w:r>
              <w:rPr>
                <w:rFonts w:ascii="Calibri" w:hAnsi="Calibri"/>
                <w:color w:val="330066"/>
                <w:sz w:val="22"/>
                <w:szCs w:val="22"/>
                <w:lang w:val="de-DE"/>
              </w:rPr>
              <w:t>address</w:t>
            </w:r>
            <w:proofErr w:type="spellEnd"/>
          </w:p>
          <w:p w14:paraId="1AB74C19" w14:textId="77777777" w:rsidR="008D44FD" w:rsidRPr="00FF517F" w:rsidRDefault="008D44FD" w:rsidP="00D46BEB">
            <w:pPr>
              <w:pStyle w:val="PlainText"/>
              <w:spacing w:line="200" w:lineRule="atLeast"/>
              <w:ind w:left="720"/>
              <w:rPr>
                <w:rFonts w:ascii="Calibri" w:hAnsi="Calibri"/>
                <w:color w:val="330066"/>
                <w:sz w:val="22"/>
                <w:szCs w:val="22"/>
                <w:lang w:val="de-DE"/>
              </w:rPr>
            </w:pPr>
          </w:p>
        </w:tc>
        <w:tc>
          <w:tcPr>
            <w:tcW w:w="135" w:type="dxa"/>
            <w:tcBorders>
              <w:top w:val="single" w:sz="4" w:space="0" w:color="auto"/>
              <w:bottom w:val="single" w:sz="4" w:space="0" w:color="auto"/>
            </w:tcBorders>
            <w:shd w:val="pct12" w:color="auto" w:fill="FFFFFF"/>
          </w:tcPr>
          <w:p w14:paraId="04EF1B13" w14:textId="77777777" w:rsidR="008D44FD" w:rsidRPr="00FF517F" w:rsidRDefault="008D44FD" w:rsidP="00D46BEB">
            <w:pPr>
              <w:spacing w:line="200" w:lineRule="atLeast"/>
              <w:rPr>
                <w:rFonts w:ascii="Calibri" w:hAnsi="Calibri"/>
                <w:color w:val="330066"/>
                <w:sz w:val="22"/>
                <w:szCs w:val="22"/>
                <w:lang w:val="de-DE"/>
              </w:rPr>
            </w:pPr>
          </w:p>
        </w:tc>
        <w:tc>
          <w:tcPr>
            <w:tcW w:w="4724" w:type="dxa"/>
            <w:tcBorders>
              <w:top w:val="nil"/>
              <w:bottom w:val="single" w:sz="4" w:space="0" w:color="auto"/>
            </w:tcBorders>
          </w:tcPr>
          <w:p w14:paraId="63EE6006" w14:textId="77777777" w:rsidR="008D44FD" w:rsidRPr="00FF517F" w:rsidRDefault="008D44FD" w:rsidP="00D46BEB">
            <w:pPr>
              <w:pStyle w:val="vulling"/>
              <w:spacing w:line="200" w:lineRule="atLeast"/>
              <w:rPr>
                <w:rFonts w:ascii="Calibri" w:hAnsi="Calibri"/>
                <w:color w:val="330066"/>
                <w:szCs w:val="22"/>
                <w:lang w:val="de-DE"/>
              </w:rPr>
            </w:pPr>
          </w:p>
        </w:tc>
      </w:tr>
      <w:tr w:rsidR="008D44FD" w:rsidRPr="00363763" w14:paraId="31D3FE02" w14:textId="77777777" w:rsidTr="00D46BEB">
        <w:trPr>
          <w:cantSplit/>
          <w:trHeight w:val="426"/>
        </w:trPr>
        <w:tc>
          <w:tcPr>
            <w:tcW w:w="4800" w:type="dxa"/>
            <w:tcBorders>
              <w:top w:val="single" w:sz="4" w:space="0" w:color="auto"/>
              <w:bottom w:val="single" w:sz="4" w:space="0" w:color="auto"/>
            </w:tcBorders>
            <w:shd w:val="pct5" w:color="auto" w:fill="FFFFFF"/>
          </w:tcPr>
          <w:p w14:paraId="62110354" w14:textId="789ED75A" w:rsidR="008D44FD" w:rsidRDefault="008D44FD" w:rsidP="00011E89">
            <w:pPr>
              <w:pStyle w:val="PlainText"/>
              <w:numPr>
                <w:ilvl w:val="0"/>
                <w:numId w:val="4"/>
              </w:numPr>
              <w:spacing w:line="200" w:lineRule="atLeast"/>
              <w:rPr>
                <w:rFonts w:ascii="Calibri" w:hAnsi="Calibri"/>
                <w:color w:val="330066"/>
                <w:sz w:val="22"/>
                <w:szCs w:val="22"/>
                <w:lang w:val="de-DE"/>
              </w:rPr>
            </w:pPr>
            <w:r w:rsidRPr="00FF517F">
              <w:rPr>
                <w:rFonts w:ascii="Calibri" w:hAnsi="Calibri"/>
                <w:color w:val="330066"/>
                <w:sz w:val="22"/>
                <w:szCs w:val="22"/>
                <w:lang w:val="de-DE"/>
              </w:rPr>
              <w:t xml:space="preserve">Postal </w:t>
            </w:r>
            <w:r w:rsidR="00011E89">
              <w:rPr>
                <w:rFonts w:ascii="Calibri" w:hAnsi="Calibri"/>
                <w:color w:val="330066"/>
                <w:sz w:val="22"/>
                <w:szCs w:val="22"/>
                <w:lang w:val="de-DE"/>
              </w:rPr>
              <w:t xml:space="preserve">code </w:t>
            </w:r>
            <w:r w:rsidR="0022631E">
              <w:rPr>
                <w:rFonts w:ascii="Calibri" w:hAnsi="Calibri"/>
                <w:color w:val="330066"/>
                <w:sz w:val="22"/>
                <w:szCs w:val="22"/>
                <w:lang w:val="de-DE"/>
              </w:rPr>
              <w:t xml:space="preserve">and </w:t>
            </w:r>
            <w:proofErr w:type="spellStart"/>
            <w:r w:rsidR="00D80075">
              <w:rPr>
                <w:rFonts w:ascii="Calibri" w:hAnsi="Calibri"/>
                <w:color w:val="330066"/>
                <w:sz w:val="22"/>
                <w:szCs w:val="22"/>
                <w:lang w:val="de-DE"/>
              </w:rPr>
              <w:t>city</w:t>
            </w:r>
            <w:proofErr w:type="spellEnd"/>
            <w:r w:rsidR="00011E89">
              <w:rPr>
                <w:rFonts w:ascii="Calibri" w:hAnsi="Calibri"/>
                <w:color w:val="330066"/>
                <w:sz w:val="22"/>
                <w:szCs w:val="22"/>
                <w:lang w:val="de-DE"/>
              </w:rPr>
              <w:t xml:space="preserve"> </w:t>
            </w:r>
            <w:proofErr w:type="spellStart"/>
            <w:r w:rsidR="00D80075">
              <w:rPr>
                <w:rFonts w:ascii="Calibri" w:hAnsi="Calibri"/>
                <w:color w:val="330066"/>
                <w:sz w:val="22"/>
                <w:szCs w:val="22"/>
                <w:lang w:val="de-DE"/>
              </w:rPr>
              <w:t>of</w:t>
            </w:r>
            <w:proofErr w:type="spellEnd"/>
            <w:r w:rsidR="00D80075">
              <w:rPr>
                <w:rFonts w:ascii="Calibri" w:hAnsi="Calibri"/>
                <w:color w:val="330066"/>
                <w:sz w:val="22"/>
                <w:szCs w:val="22"/>
                <w:lang w:val="de-DE"/>
              </w:rPr>
              <w:t xml:space="preserve"> postal </w:t>
            </w:r>
            <w:proofErr w:type="spellStart"/>
            <w:r w:rsidR="00D80075">
              <w:rPr>
                <w:rFonts w:ascii="Calibri" w:hAnsi="Calibri"/>
                <w:color w:val="330066"/>
                <w:sz w:val="22"/>
                <w:szCs w:val="22"/>
                <w:lang w:val="de-DE"/>
              </w:rPr>
              <w:t>address</w:t>
            </w:r>
            <w:proofErr w:type="spellEnd"/>
          </w:p>
          <w:p w14:paraId="0CDD8E42" w14:textId="728E5BA0" w:rsidR="00011E89" w:rsidRPr="00FF517F" w:rsidRDefault="00011E89" w:rsidP="00011E89">
            <w:pPr>
              <w:pStyle w:val="PlainText"/>
              <w:spacing w:line="200" w:lineRule="atLeast"/>
              <w:ind w:left="720"/>
              <w:rPr>
                <w:rFonts w:ascii="Calibri" w:hAnsi="Calibri"/>
                <w:color w:val="330066"/>
                <w:sz w:val="22"/>
                <w:szCs w:val="22"/>
                <w:lang w:val="de-DE"/>
              </w:rPr>
            </w:pPr>
          </w:p>
        </w:tc>
        <w:tc>
          <w:tcPr>
            <w:tcW w:w="135" w:type="dxa"/>
            <w:tcBorders>
              <w:top w:val="single" w:sz="4" w:space="0" w:color="auto"/>
              <w:bottom w:val="single" w:sz="4" w:space="0" w:color="auto"/>
            </w:tcBorders>
            <w:shd w:val="pct12" w:color="auto" w:fill="FFFFFF"/>
          </w:tcPr>
          <w:p w14:paraId="2AA73911" w14:textId="77777777" w:rsidR="008D44FD" w:rsidRPr="00FF517F" w:rsidRDefault="008D44FD" w:rsidP="00D46BEB">
            <w:pPr>
              <w:spacing w:line="200" w:lineRule="atLeast"/>
              <w:rPr>
                <w:rFonts w:ascii="Calibri" w:hAnsi="Calibri"/>
                <w:color w:val="330066"/>
                <w:sz w:val="22"/>
                <w:szCs w:val="22"/>
                <w:lang w:val="de-DE"/>
              </w:rPr>
            </w:pPr>
          </w:p>
        </w:tc>
        <w:tc>
          <w:tcPr>
            <w:tcW w:w="4724" w:type="dxa"/>
            <w:tcBorders>
              <w:top w:val="nil"/>
              <w:bottom w:val="single" w:sz="4" w:space="0" w:color="auto"/>
            </w:tcBorders>
          </w:tcPr>
          <w:p w14:paraId="6C4518C4" w14:textId="77777777" w:rsidR="008D44FD" w:rsidRPr="00FF517F" w:rsidRDefault="008D44FD" w:rsidP="00D46BEB">
            <w:pPr>
              <w:pStyle w:val="vulling"/>
              <w:spacing w:line="200" w:lineRule="atLeast"/>
              <w:rPr>
                <w:rFonts w:ascii="Calibri" w:hAnsi="Calibri"/>
                <w:color w:val="330066"/>
                <w:szCs w:val="22"/>
                <w:lang w:val="de-DE"/>
              </w:rPr>
            </w:pPr>
          </w:p>
        </w:tc>
      </w:tr>
      <w:tr w:rsidR="008D44FD" w:rsidRPr="00FF517F" w14:paraId="312B7E02" w14:textId="77777777" w:rsidTr="00D46BEB">
        <w:trPr>
          <w:cantSplit/>
          <w:trHeight w:val="352"/>
        </w:trPr>
        <w:tc>
          <w:tcPr>
            <w:tcW w:w="4800" w:type="dxa"/>
            <w:tcBorders>
              <w:top w:val="single" w:sz="4" w:space="0" w:color="auto"/>
              <w:left w:val="nil"/>
              <w:bottom w:val="single" w:sz="4" w:space="0" w:color="auto"/>
              <w:right w:val="nil"/>
            </w:tcBorders>
            <w:shd w:val="pct5" w:color="auto" w:fill="FFFFFF"/>
          </w:tcPr>
          <w:p w14:paraId="2CC44E4C" w14:textId="77777777" w:rsidR="008D44FD" w:rsidRPr="00FF517F" w:rsidRDefault="008D44FD" w:rsidP="00D46BEB">
            <w:pPr>
              <w:pStyle w:val="PlainText"/>
              <w:numPr>
                <w:ilvl w:val="0"/>
                <w:numId w:val="4"/>
              </w:numPr>
              <w:spacing w:line="200" w:lineRule="atLeast"/>
              <w:rPr>
                <w:rFonts w:ascii="Calibri" w:hAnsi="Calibri"/>
                <w:color w:val="330066"/>
                <w:sz w:val="22"/>
                <w:szCs w:val="22"/>
                <w:lang w:val="de-DE"/>
              </w:rPr>
            </w:pPr>
            <w:proofErr w:type="spellStart"/>
            <w:r w:rsidRPr="00FF517F">
              <w:rPr>
                <w:rFonts w:ascii="Calibri" w:hAnsi="Calibri"/>
                <w:color w:val="330066"/>
                <w:sz w:val="22"/>
                <w:szCs w:val="22"/>
                <w:lang w:val="de-DE"/>
              </w:rPr>
              <w:t>Telephone</w:t>
            </w:r>
            <w:proofErr w:type="spellEnd"/>
            <w:r w:rsidRPr="00FF517F">
              <w:rPr>
                <w:rFonts w:ascii="Calibri" w:hAnsi="Calibri"/>
                <w:color w:val="330066"/>
                <w:sz w:val="22"/>
                <w:szCs w:val="22"/>
                <w:lang w:val="de-DE"/>
              </w:rPr>
              <w:t xml:space="preserve"> </w:t>
            </w:r>
            <w:proofErr w:type="spellStart"/>
            <w:r w:rsidRPr="00FF517F">
              <w:rPr>
                <w:rFonts w:ascii="Calibri" w:hAnsi="Calibri"/>
                <w:color w:val="330066"/>
                <w:sz w:val="22"/>
                <w:szCs w:val="22"/>
                <w:lang w:val="de-DE"/>
              </w:rPr>
              <w:t>number</w:t>
            </w:r>
            <w:proofErr w:type="spellEnd"/>
          </w:p>
          <w:p w14:paraId="01FC7C99" w14:textId="77777777" w:rsidR="008D44FD" w:rsidRPr="00FF517F" w:rsidRDefault="008D44FD" w:rsidP="00D46BEB">
            <w:pPr>
              <w:pStyle w:val="PlainText"/>
              <w:spacing w:line="200" w:lineRule="atLeast"/>
              <w:ind w:left="720"/>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4E44BBE5" w14:textId="77777777" w:rsidR="008D44FD" w:rsidRPr="00FF517F" w:rsidRDefault="008D44FD" w:rsidP="00D46BEB">
            <w:pPr>
              <w:spacing w:line="200" w:lineRule="atLeast"/>
              <w:rPr>
                <w:rFonts w:ascii="Calibri" w:hAnsi="Calibri"/>
                <w:color w:val="330066"/>
                <w:sz w:val="22"/>
                <w:szCs w:val="22"/>
                <w:lang w:val="de-DE"/>
              </w:rPr>
            </w:pPr>
          </w:p>
        </w:tc>
        <w:tc>
          <w:tcPr>
            <w:tcW w:w="4724" w:type="dxa"/>
            <w:tcBorders>
              <w:top w:val="single" w:sz="4" w:space="0" w:color="auto"/>
              <w:left w:val="nil"/>
              <w:bottom w:val="single" w:sz="4" w:space="0" w:color="auto"/>
              <w:right w:val="nil"/>
            </w:tcBorders>
          </w:tcPr>
          <w:p w14:paraId="3DE91084" w14:textId="77777777" w:rsidR="008D44FD" w:rsidRPr="00FF517F" w:rsidRDefault="008D44FD" w:rsidP="00D46BEB">
            <w:pPr>
              <w:pStyle w:val="vulling"/>
              <w:spacing w:line="200" w:lineRule="atLeast"/>
              <w:rPr>
                <w:rFonts w:ascii="Calibri" w:hAnsi="Calibri"/>
                <w:color w:val="330066"/>
                <w:szCs w:val="22"/>
                <w:lang w:val="de-DE"/>
              </w:rPr>
            </w:pPr>
          </w:p>
        </w:tc>
      </w:tr>
      <w:tr w:rsidR="008D44FD" w:rsidRPr="00FF517F" w14:paraId="3FD19E70" w14:textId="77777777" w:rsidTr="00D46BEB">
        <w:trPr>
          <w:cantSplit/>
          <w:trHeight w:val="412"/>
        </w:trPr>
        <w:tc>
          <w:tcPr>
            <w:tcW w:w="4800" w:type="dxa"/>
            <w:tcBorders>
              <w:top w:val="single" w:sz="4" w:space="0" w:color="auto"/>
              <w:bottom w:val="single" w:sz="4" w:space="0" w:color="auto"/>
            </w:tcBorders>
            <w:shd w:val="pct5" w:color="auto" w:fill="FFFFFF"/>
          </w:tcPr>
          <w:p w14:paraId="06336E40" w14:textId="4109525D" w:rsidR="008D44FD" w:rsidRPr="00FF517F" w:rsidRDefault="00955295" w:rsidP="00D46BEB">
            <w:pPr>
              <w:pStyle w:val="ListParagraph"/>
              <w:numPr>
                <w:ilvl w:val="0"/>
                <w:numId w:val="4"/>
              </w:numPr>
              <w:spacing w:line="200" w:lineRule="atLeast"/>
              <w:rPr>
                <w:rFonts w:ascii="Calibri" w:hAnsi="Calibri"/>
                <w:color w:val="330066"/>
                <w:sz w:val="22"/>
                <w:szCs w:val="22"/>
                <w:lang w:val="de-DE"/>
              </w:rPr>
            </w:pPr>
            <w:proofErr w:type="gramStart"/>
            <w:r>
              <w:rPr>
                <w:rFonts w:ascii="Calibri" w:hAnsi="Calibri"/>
                <w:color w:val="330066"/>
                <w:sz w:val="22"/>
                <w:szCs w:val="22"/>
                <w:lang w:val="de-DE"/>
              </w:rPr>
              <w:t>Em</w:t>
            </w:r>
            <w:r w:rsidR="008D44FD" w:rsidRPr="00FF517F">
              <w:rPr>
                <w:rFonts w:ascii="Calibri" w:hAnsi="Calibri"/>
                <w:color w:val="330066"/>
                <w:sz w:val="22"/>
                <w:szCs w:val="22"/>
                <w:lang w:val="de-DE"/>
              </w:rPr>
              <w:t>ail</w:t>
            </w:r>
            <w:proofErr w:type="gramEnd"/>
          </w:p>
        </w:tc>
        <w:tc>
          <w:tcPr>
            <w:tcW w:w="135" w:type="dxa"/>
            <w:tcBorders>
              <w:top w:val="single" w:sz="4" w:space="0" w:color="auto"/>
              <w:bottom w:val="single" w:sz="4" w:space="0" w:color="auto"/>
            </w:tcBorders>
            <w:shd w:val="pct12" w:color="auto" w:fill="FFFFFF"/>
          </w:tcPr>
          <w:p w14:paraId="7E194285" w14:textId="77777777" w:rsidR="008D44FD" w:rsidRPr="00FF517F" w:rsidRDefault="008D44FD" w:rsidP="00D46BEB">
            <w:pPr>
              <w:spacing w:line="200" w:lineRule="atLeast"/>
              <w:rPr>
                <w:rFonts w:ascii="Calibri" w:hAnsi="Calibri"/>
                <w:color w:val="330066"/>
                <w:sz w:val="22"/>
                <w:szCs w:val="22"/>
                <w:lang w:val="de-DE"/>
              </w:rPr>
            </w:pPr>
          </w:p>
        </w:tc>
        <w:tc>
          <w:tcPr>
            <w:tcW w:w="4724" w:type="dxa"/>
            <w:tcBorders>
              <w:top w:val="single" w:sz="4" w:space="0" w:color="auto"/>
              <w:bottom w:val="single" w:sz="4" w:space="0" w:color="auto"/>
            </w:tcBorders>
          </w:tcPr>
          <w:p w14:paraId="2A19EE24" w14:textId="77777777" w:rsidR="008D44FD" w:rsidRPr="00FF517F" w:rsidRDefault="008D44FD" w:rsidP="00D46BEB">
            <w:pPr>
              <w:spacing w:line="200" w:lineRule="atLeast"/>
              <w:rPr>
                <w:rFonts w:ascii="Calibri" w:hAnsi="Calibri"/>
                <w:color w:val="330066"/>
                <w:sz w:val="22"/>
                <w:szCs w:val="22"/>
                <w:lang w:val="de-DE"/>
              </w:rPr>
            </w:pPr>
          </w:p>
        </w:tc>
      </w:tr>
      <w:tr w:rsidR="008D44FD" w:rsidRPr="00FF517F" w14:paraId="70B72CDA" w14:textId="77777777" w:rsidTr="0022631E">
        <w:trPr>
          <w:cantSplit/>
          <w:trHeight w:val="558"/>
        </w:trPr>
        <w:tc>
          <w:tcPr>
            <w:tcW w:w="4800" w:type="dxa"/>
            <w:tcBorders>
              <w:top w:val="single" w:sz="4" w:space="0" w:color="auto"/>
              <w:bottom w:val="single" w:sz="4" w:space="0" w:color="auto"/>
            </w:tcBorders>
            <w:shd w:val="pct5" w:color="auto" w:fill="FFFFFF"/>
          </w:tcPr>
          <w:p w14:paraId="67B813D7" w14:textId="77777777" w:rsidR="008D44FD" w:rsidRPr="00FF517F" w:rsidRDefault="008D44FD" w:rsidP="00D46BEB">
            <w:pPr>
              <w:pStyle w:val="ListParagraph"/>
              <w:numPr>
                <w:ilvl w:val="0"/>
                <w:numId w:val="4"/>
              </w:numPr>
              <w:shd w:val="pct5" w:color="auto" w:fill="FFFFFF"/>
              <w:spacing w:line="200" w:lineRule="atLeast"/>
              <w:rPr>
                <w:rFonts w:ascii="Calibri" w:hAnsi="Calibri"/>
                <w:color w:val="330066"/>
                <w:sz w:val="22"/>
                <w:szCs w:val="22"/>
              </w:rPr>
            </w:pPr>
            <w:r w:rsidRPr="00FF517F">
              <w:rPr>
                <w:rFonts w:ascii="Calibri" w:hAnsi="Calibri"/>
                <w:color w:val="330066"/>
                <w:sz w:val="22"/>
                <w:szCs w:val="22"/>
              </w:rPr>
              <w:lastRenderedPageBreak/>
              <w:t>Website</w:t>
            </w:r>
          </w:p>
        </w:tc>
        <w:tc>
          <w:tcPr>
            <w:tcW w:w="135" w:type="dxa"/>
            <w:tcBorders>
              <w:top w:val="single" w:sz="4" w:space="0" w:color="auto"/>
              <w:bottom w:val="single" w:sz="4" w:space="0" w:color="auto"/>
            </w:tcBorders>
            <w:shd w:val="pct12" w:color="auto" w:fill="FFFFFF"/>
          </w:tcPr>
          <w:p w14:paraId="1BDE0130" w14:textId="77777777" w:rsidR="008D44FD" w:rsidRPr="00FF517F" w:rsidRDefault="008D44FD" w:rsidP="00D46BEB">
            <w:pPr>
              <w:spacing w:line="200" w:lineRule="atLeast"/>
              <w:rPr>
                <w:rFonts w:ascii="Calibri" w:hAnsi="Calibri"/>
                <w:color w:val="330066"/>
                <w:sz w:val="22"/>
                <w:szCs w:val="22"/>
              </w:rPr>
            </w:pPr>
          </w:p>
        </w:tc>
        <w:tc>
          <w:tcPr>
            <w:tcW w:w="4724" w:type="dxa"/>
            <w:tcBorders>
              <w:top w:val="single" w:sz="4" w:space="0" w:color="auto"/>
              <w:bottom w:val="single" w:sz="4" w:space="0" w:color="auto"/>
            </w:tcBorders>
          </w:tcPr>
          <w:p w14:paraId="2EE05F5D" w14:textId="77777777" w:rsidR="008D44FD" w:rsidRPr="00FF517F" w:rsidRDefault="008D44FD" w:rsidP="00D46BEB">
            <w:pPr>
              <w:spacing w:line="200" w:lineRule="atLeast"/>
              <w:rPr>
                <w:rFonts w:ascii="Calibri" w:hAnsi="Calibri"/>
                <w:color w:val="330066"/>
                <w:sz w:val="22"/>
                <w:szCs w:val="22"/>
              </w:rPr>
            </w:pPr>
          </w:p>
        </w:tc>
      </w:tr>
      <w:tr w:rsidR="008D44FD" w:rsidRPr="00363763" w14:paraId="254D3548" w14:textId="77777777" w:rsidTr="00D46BEB">
        <w:trPr>
          <w:cantSplit/>
          <w:trHeight w:val="366"/>
        </w:trPr>
        <w:tc>
          <w:tcPr>
            <w:tcW w:w="4800" w:type="dxa"/>
            <w:tcBorders>
              <w:top w:val="single" w:sz="4" w:space="0" w:color="auto"/>
              <w:bottom w:val="single" w:sz="4" w:space="0" w:color="auto"/>
            </w:tcBorders>
            <w:shd w:val="pct5" w:color="auto" w:fill="FFFFFF"/>
          </w:tcPr>
          <w:p w14:paraId="7725F90C" w14:textId="1F44D068" w:rsidR="00AB554A" w:rsidRPr="00AB554A" w:rsidRDefault="00AB554A" w:rsidP="00AB554A">
            <w:pPr>
              <w:pStyle w:val="ListParagraph"/>
              <w:numPr>
                <w:ilvl w:val="0"/>
                <w:numId w:val="4"/>
              </w:numPr>
              <w:rPr>
                <w:rFonts w:ascii="Calibri" w:hAnsi="Calibri"/>
                <w:color w:val="330066"/>
                <w:sz w:val="22"/>
                <w:szCs w:val="22"/>
                <w:lang w:val="en-US"/>
              </w:rPr>
            </w:pPr>
            <w:r w:rsidRPr="00AB554A">
              <w:rPr>
                <w:rFonts w:ascii="Calibri" w:hAnsi="Calibri"/>
                <w:color w:val="330066"/>
                <w:sz w:val="22"/>
                <w:szCs w:val="22"/>
                <w:lang w:val="en-US"/>
              </w:rPr>
              <w:t>Name and contact details of appointed local representative</w:t>
            </w:r>
            <w:r w:rsidR="00E51E14">
              <w:rPr>
                <w:rFonts w:ascii="Calibri" w:hAnsi="Calibri"/>
                <w:color w:val="330066"/>
                <w:sz w:val="22"/>
                <w:szCs w:val="22"/>
                <w:lang w:val="en-US"/>
              </w:rPr>
              <w:t xml:space="preserve"> per fund</w:t>
            </w:r>
            <w:r w:rsidRPr="00AB554A">
              <w:rPr>
                <w:rFonts w:ascii="Calibri" w:hAnsi="Calibri"/>
                <w:color w:val="330066"/>
                <w:sz w:val="22"/>
                <w:szCs w:val="22"/>
                <w:lang w:val="en-US"/>
              </w:rPr>
              <w:t xml:space="preserve"> (address, city, telephone number and </w:t>
            </w:r>
            <w:proofErr w:type="gramStart"/>
            <w:r w:rsidRPr="00AB554A">
              <w:rPr>
                <w:rFonts w:ascii="Calibri" w:hAnsi="Calibri"/>
                <w:color w:val="330066"/>
                <w:sz w:val="22"/>
                <w:szCs w:val="22"/>
                <w:lang w:val="en-US"/>
              </w:rPr>
              <w:t>email )</w:t>
            </w:r>
            <w:proofErr w:type="gramEnd"/>
          </w:p>
          <w:p w14:paraId="50127502" w14:textId="77777777" w:rsidR="008D44FD" w:rsidRPr="00FF517F" w:rsidRDefault="008D44FD" w:rsidP="00D46BEB">
            <w:pPr>
              <w:pStyle w:val="ListParagraph"/>
              <w:shd w:val="pct5" w:color="auto" w:fill="FFFFFF"/>
              <w:spacing w:line="200" w:lineRule="atLeast"/>
              <w:rPr>
                <w:rFonts w:ascii="Calibri" w:hAnsi="Calibri"/>
                <w:color w:val="330066"/>
                <w:sz w:val="22"/>
                <w:szCs w:val="22"/>
                <w:lang w:val="en-US"/>
              </w:rPr>
            </w:pPr>
          </w:p>
        </w:tc>
        <w:tc>
          <w:tcPr>
            <w:tcW w:w="135" w:type="dxa"/>
            <w:tcBorders>
              <w:top w:val="single" w:sz="4" w:space="0" w:color="auto"/>
              <w:bottom w:val="single" w:sz="4" w:space="0" w:color="auto"/>
            </w:tcBorders>
            <w:shd w:val="pct12" w:color="auto" w:fill="FFFFFF"/>
          </w:tcPr>
          <w:p w14:paraId="6F1FA47E" w14:textId="77777777" w:rsidR="008D44FD" w:rsidRPr="00FF517F" w:rsidRDefault="008D44FD" w:rsidP="00D46BEB">
            <w:pPr>
              <w:spacing w:line="200" w:lineRule="atLeast"/>
              <w:rPr>
                <w:rFonts w:ascii="Calibri" w:hAnsi="Calibri"/>
                <w:color w:val="330066"/>
                <w:sz w:val="22"/>
                <w:szCs w:val="22"/>
                <w:lang w:val="en-US"/>
              </w:rPr>
            </w:pPr>
          </w:p>
        </w:tc>
        <w:tc>
          <w:tcPr>
            <w:tcW w:w="4724" w:type="dxa"/>
            <w:tcBorders>
              <w:top w:val="single" w:sz="4" w:space="0" w:color="auto"/>
              <w:bottom w:val="single" w:sz="4" w:space="0" w:color="auto"/>
            </w:tcBorders>
          </w:tcPr>
          <w:p w14:paraId="2BF65CA7" w14:textId="77777777" w:rsidR="008D44FD" w:rsidRPr="00FF517F" w:rsidRDefault="008D44FD" w:rsidP="00D46BEB">
            <w:pPr>
              <w:spacing w:line="200" w:lineRule="atLeast"/>
              <w:rPr>
                <w:rFonts w:ascii="Calibri" w:hAnsi="Calibri"/>
                <w:color w:val="330066"/>
                <w:sz w:val="22"/>
                <w:szCs w:val="22"/>
                <w:lang w:val="en-US"/>
              </w:rPr>
            </w:pPr>
          </w:p>
        </w:tc>
      </w:tr>
      <w:tr w:rsidR="008D44FD" w:rsidRPr="00363763" w14:paraId="00A23C5D" w14:textId="77777777" w:rsidTr="00D46BEB">
        <w:trPr>
          <w:cantSplit/>
          <w:trHeight w:val="366"/>
        </w:trPr>
        <w:tc>
          <w:tcPr>
            <w:tcW w:w="4800" w:type="dxa"/>
            <w:tcBorders>
              <w:top w:val="single" w:sz="4" w:space="0" w:color="auto"/>
              <w:bottom w:val="single" w:sz="4" w:space="0" w:color="auto"/>
            </w:tcBorders>
            <w:shd w:val="pct5" w:color="auto" w:fill="FFFFFF"/>
          </w:tcPr>
          <w:p w14:paraId="1E01D0FE" w14:textId="77777777" w:rsidR="008D44FD" w:rsidRPr="00FF517F" w:rsidRDefault="008D44FD" w:rsidP="00D46BEB">
            <w:pPr>
              <w:pStyle w:val="ListParagraph"/>
              <w:numPr>
                <w:ilvl w:val="0"/>
                <w:numId w:val="4"/>
              </w:numPr>
              <w:shd w:val="pct5" w:color="auto" w:fill="FFFFFF"/>
              <w:spacing w:line="200" w:lineRule="atLeast"/>
              <w:rPr>
                <w:rFonts w:ascii="Calibri" w:hAnsi="Calibri"/>
                <w:color w:val="330066"/>
                <w:sz w:val="22"/>
                <w:szCs w:val="22"/>
                <w:lang w:val="en-US"/>
              </w:rPr>
            </w:pPr>
            <w:r w:rsidRPr="00FF517F">
              <w:rPr>
                <w:rFonts w:ascii="Calibri" w:hAnsi="Calibri"/>
                <w:color w:val="330066"/>
                <w:sz w:val="22"/>
                <w:szCs w:val="22"/>
                <w:lang w:val="en-US"/>
              </w:rPr>
              <w:t>If applicable, name of the supervisory authority supervising the AIF</w:t>
            </w:r>
          </w:p>
          <w:p w14:paraId="46BB5ED7" w14:textId="77777777" w:rsidR="008D44FD" w:rsidRPr="00FF517F" w:rsidRDefault="008D44FD" w:rsidP="00D46BEB">
            <w:pPr>
              <w:pStyle w:val="ListParagraph"/>
              <w:shd w:val="pct5" w:color="auto" w:fill="FFFFFF"/>
              <w:spacing w:line="200" w:lineRule="atLeast"/>
              <w:rPr>
                <w:rFonts w:ascii="Calibri" w:hAnsi="Calibri"/>
                <w:color w:val="330066"/>
                <w:sz w:val="22"/>
                <w:szCs w:val="22"/>
                <w:lang w:val="en-US"/>
              </w:rPr>
            </w:pPr>
          </w:p>
        </w:tc>
        <w:tc>
          <w:tcPr>
            <w:tcW w:w="135" w:type="dxa"/>
            <w:tcBorders>
              <w:top w:val="single" w:sz="4" w:space="0" w:color="auto"/>
              <w:bottom w:val="single" w:sz="4" w:space="0" w:color="auto"/>
            </w:tcBorders>
            <w:shd w:val="pct12" w:color="auto" w:fill="FFFFFF"/>
          </w:tcPr>
          <w:p w14:paraId="1D322B49" w14:textId="77777777" w:rsidR="008D44FD" w:rsidRPr="00FF517F" w:rsidRDefault="008D44FD" w:rsidP="00D46BEB">
            <w:pPr>
              <w:spacing w:line="200" w:lineRule="atLeast"/>
              <w:rPr>
                <w:rFonts w:ascii="Calibri" w:hAnsi="Calibri"/>
                <w:color w:val="330066"/>
                <w:sz w:val="22"/>
                <w:szCs w:val="22"/>
                <w:lang w:val="en-US"/>
              </w:rPr>
            </w:pPr>
          </w:p>
        </w:tc>
        <w:tc>
          <w:tcPr>
            <w:tcW w:w="4724" w:type="dxa"/>
            <w:tcBorders>
              <w:top w:val="single" w:sz="4" w:space="0" w:color="auto"/>
              <w:bottom w:val="single" w:sz="4" w:space="0" w:color="auto"/>
            </w:tcBorders>
          </w:tcPr>
          <w:p w14:paraId="28B34672" w14:textId="77777777" w:rsidR="008D44FD" w:rsidRPr="00FF517F" w:rsidRDefault="008D44FD" w:rsidP="00D46BEB">
            <w:pPr>
              <w:spacing w:line="200" w:lineRule="atLeast"/>
              <w:rPr>
                <w:rFonts w:ascii="Calibri" w:hAnsi="Calibri"/>
                <w:color w:val="330066"/>
                <w:sz w:val="22"/>
                <w:szCs w:val="22"/>
                <w:lang w:val="en-US"/>
              </w:rPr>
            </w:pPr>
          </w:p>
        </w:tc>
      </w:tr>
      <w:tr w:rsidR="008D44FD" w:rsidRPr="00363763" w14:paraId="4257DD5C" w14:textId="77777777" w:rsidTr="00D46BEB">
        <w:trPr>
          <w:cantSplit/>
          <w:trHeight w:val="366"/>
        </w:trPr>
        <w:tc>
          <w:tcPr>
            <w:tcW w:w="4800" w:type="dxa"/>
            <w:tcBorders>
              <w:top w:val="single" w:sz="4" w:space="0" w:color="auto"/>
              <w:bottom w:val="single" w:sz="4" w:space="0" w:color="auto"/>
            </w:tcBorders>
            <w:shd w:val="pct5" w:color="auto" w:fill="FFFFFF"/>
          </w:tcPr>
          <w:p w14:paraId="6AF2710F" w14:textId="5FE623D3" w:rsidR="008D44FD" w:rsidRPr="00FF517F" w:rsidRDefault="00DD673E" w:rsidP="00D46BEB">
            <w:pPr>
              <w:pStyle w:val="ListParagraph"/>
              <w:numPr>
                <w:ilvl w:val="0"/>
                <w:numId w:val="4"/>
              </w:numPr>
              <w:shd w:val="pct5" w:color="auto" w:fill="FFFFFF"/>
              <w:spacing w:line="200" w:lineRule="atLeast"/>
              <w:rPr>
                <w:rFonts w:ascii="Calibri" w:hAnsi="Calibri"/>
                <w:color w:val="330066"/>
                <w:sz w:val="22"/>
                <w:szCs w:val="22"/>
                <w:lang w:val="en-US"/>
              </w:rPr>
            </w:pPr>
            <w:r>
              <w:rPr>
                <w:rFonts w:ascii="Calibri" w:hAnsi="Calibri"/>
                <w:color w:val="330066"/>
                <w:sz w:val="22"/>
                <w:szCs w:val="22"/>
                <w:lang w:val="en-US"/>
              </w:rPr>
              <w:t xml:space="preserve">If applicable, </w:t>
            </w:r>
            <w:r w:rsidR="008D44FD" w:rsidRPr="00FF517F">
              <w:rPr>
                <w:rFonts w:ascii="Calibri" w:hAnsi="Calibri"/>
                <w:color w:val="330066"/>
                <w:sz w:val="22"/>
                <w:szCs w:val="22"/>
                <w:lang w:val="en-US"/>
              </w:rPr>
              <w:t>description kind of supervision in home country (</w:t>
            </w:r>
            <w:proofErr w:type="gramStart"/>
            <w:r w:rsidR="008D44FD" w:rsidRPr="00FF517F">
              <w:rPr>
                <w:rFonts w:ascii="Calibri" w:hAnsi="Calibri"/>
                <w:color w:val="330066"/>
                <w:sz w:val="22"/>
                <w:szCs w:val="22"/>
                <w:lang w:val="en-US"/>
              </w:rPr>
              <w:t>e.g.</w:t>
            </w:r>
            <w:proofErr w:type="gramEnd"/>
            <w:r w:rsidR="008D44FD" w:rsidRPr="00FF517F">
              <w:rPr>
                <w:rFonts w:ascii="Calibri" w:hAnsi="Calibri"/>
                <w:color w:val="330066"/>
                <w:sz w:val="22"/>
                <w:szCs w:val="22"/>
                <w:lang w:val="en-US"/>
              </w:rPr>
              <w:t xml:space="preserve"> authorization)</w:t>
            </w:r>
            <w:r w:rsidR="00287CD6">
              <w:rPr>
                <w:rFonts w:ascii="Calibri" w:hAnsi="Calibri"/>
                <w:color w:val="330066"/>
                <w:sz w:val="22"/>
                <w:szCs w:val="22"/>
                <w:lang w:val="en-US"/>
              </w:rPr>
              <w:t xml:space="preserve"> </w:t>
            </w:r>
            <w:proofErr w:type="spellStart"/>
            <w:r w:rsidR="00287CD6">
              <w:rPr>
                <w:rFonts w:ascii="Calibri" w:hAnsi="Calibri"/>
                <w:color w:val="330066"/>
                <w:sz w:val="22"/>
                <w:szCs w:val="22"/>
                <w:lang w:val="en-US"/>
              </w:rPr>
              <w:t>manco</w:t>
            </w:r>
            <w:proofErr w:type="spellEnd"/>
            <w:r w:rsidR="00287CD6">
              <w:rPr>
                <w:rFonts w:ascii="Calibri" w:hAnsi="Calibri"/>
                <w:color w:val="330066"/>
                <w:sz w:val="22"/>
                <w:szCs w:val="22"/>
                <w:lang w:val="en-US"/>
              </w:rPr>
              <w:t xml:space="preserve"> and/or AIF</w:t>
            </w:r>
            <w:r w:rsidR="00D80075">
              <w:rPr>
                <w:rFonts w:ascii="Calibri" w:hAnsi="Calibri"/>
                <w:color w:val="330066"/>
                <w:sz w:val="22"/>
                <w:szCs w:val="22"/>
                <w:lang w:val="en-US"/>
              </w:rPr>
              <w:t xml:space="preserve"> (is AIF authorized or is AIFM authorized or both and how?)</w:t>
            </w:r>
          </w:p>
          <w:p w14:paraId="71E82BE8" w14:textId="77777777" w:rsidR="008D44FD" w:rsidRPr="00FF517F" w:rsidRDefault="008D44FD" w:rsidP="00D46BEB">
            <w:pPr>
              <w:pStyle w:val="ListParagraph"/>
              <w:shd w:val="pct5" w:color="auto" w:fill="FFFFFF"/>
              <w:spacing w:line="200" w:lineRule="atLeast"/>
              <w:rPr>
                <w:rFonts w:ascii="Calibri" w:hAnsi="Calibri"/>
                <w:color w:val="330066"/>
                <w:sz w:val="22"/>
                <w:szCs w:val="22"/>
                <w:lang w:val="en-US"/>
              </w:rPr>
            </w:pPr>
          </w:p>
        </w:tc>
        <w:tc>
          <w:tcPr>
            <w:tcW w:w="135" w:type="dxa"/>
            <w:tcBorders>
              <w:top w:val="single" w:sz="4" w:space="0" w:color="auto"/>
              <w:bottom w:val="single" w:sz="4" w:space="0" w:color="auto"/>
            </w:tcBorders>
            <w:shd w:val="pct12" w:color="auto" w:fill="FFFFFF"/>
          </w:tcPr>
          <w:p w14:paraId="72E95864" w14:textId="77777777" w:rsidR="008D44FD" w:rsidRPr="00FF517F" w:rsidRDefault="008D44FD" w:rsidP="00D46BEB">
            <w:pPr>
              <w:spacing w:line="200" w:lineRule="atLeast"/>
              <w:rPr>
                <w:rFonts w:ascii="Calibri" w:hAnsi="Calibri"/>
                <w:color w:val="330066"/>
                <w:sz w:val="22"/>
                <w:szCs w:val="22"/>
                <w:lang w:val="en-US"/>
              </w:rPr>
            </w:pPr>
          </w:p>
        </w:tc>
        <w:tc>
          <w:tcPr>
            <w:tcW w:w="4724" w:type="dxa"/>
            <w:tcBorders>
              <w:top w:val="single" w:sz="4" w:space="0" w:color="auto"/>
              <w:bottom w:val="single" w:sz="4" w:space="0" w:color="auto"/>
            </w:tcBorders>
          </w:tcPr>
          <w:p w14:paraId="7CF0F0EE" w14:textId="77777777" w:rsidR="008D44FD" w:rsidRPr="00FF517F" w:rsidRDefault="008D44FD" w:rsidP="00D46BEB">
            <w:pPr>
              <w:spacing w:line="200" w:lineRule="atLeast"/>
              <w:rPr>
                <w:rFonts w:ascii="Calibri" w:hAnsi="Calibri"/>
                <w:color w:val="330066"/>
                <w:sz w:val="22"/>
                <w:szCs w:val="22"/>
                <w:lang w:val="en-US"/>
              </w:rPr>
            </w:pPr>
          </w:p>
        </w:tc>
      </w:tr>
      <w:tr w:rsidR="008D44FD" w:rsidRPr="00363763" w14:paraId="1EDE1F6A" w14:textId="77777777" w:rsidTr="00D46BEB">
        <w:trPr>
          <w:cantSplit/>
          <w:trHeight w:val="366"/>
        </w:trPr>
        <w:tc>
          <w:tcPr>
            <w:tcW w:w="4800" w:type="dxa"/>
            <w:tcBorders>
              <w:top w:val="single" w:sz="4" w:space="0" w:color="auto"/>
              <w:left w:val="nil"/>
              <w:bottom w:val="single" w:sz="4" w:space="0" w:color="auto"/>
              <w:right w:val="nil"/>
            </w:tcBorders>
            <w:shd w:val="pct5" w:color="auto" w:fill="FFFFFF"/>
          </w:tcPr>
          <w:p w14:paraId="3FD3F8D9" w14:textId="6E9B5FED" w:rsidR="008D44FD" w:rsidRPr="00FF517F" w:rsidRDefault="008D44FD" w:rsidP="00D46BEB">
            <w:pPr>
              <w:pStyle w:val="ListParagraph"/>
              <w:numPr>
                <w:ilvl w:val="0"/>
                <w:numId w:val="4"/>
              </w:numPr>
              <w:shd w:val="pct5" w:color="auto" w:fill="FFFFFF"/>
              <w:spacing w:line="200" w:lineRule="atLeast"/>
              <w:rPr>
                <w:rFonts w:ascii="Calibri" w:hAnsi="Calibri"/>
                <w:color w:val="330066"/>
                <w:sz w:val="22"/>
                <w:szCs w:val="22"/>
                <w:lang w:val="en-US"/>
              </w:rPr>
            </w:pPr>
            <w:r w:rsidRPr="00FF517F">
              <w:rPr>
                <w:rFonts w:ascii="Calibri" w:hAnsi="Calibri"/>
                <w:color w:val="330066"/>
                <w:sz w:val="22"/>
                <w:szCs w:val="22"/>
                <w:lang w:val="en-US"/>
              </w:rPr>
              <w:t xml:space="preserve">   Select the AIF type:</w:t>
            </w:r>
          </w:p>
          <w:p w14:paraId="282AD2C1" w14:textId="2281ECCC" w:rsidR="00202977" w:rsidRDefault="006C4AE7" w:rsidP="00011E89">
            <w:pPr>
              <w:pStyle w:val="PlainText"/>
              <w:numPr>
                <w:ilvl w:val="0"/>
                <w:numId w:val="2"/>
              </w:numPr>
              <w:rPr>
                <w:rFonts w:ascii="Calibri" w:eastAsia="Times New Roman" w:hAnsi="Calibri"/>
                <w:color w:val="330066"/>
                <w:sz w:val="22"/>
                <w:szCs w:val="22"/>
                <w:lang w:val="en-US" w:eastAsia="nl-NL"/>
              </w:rPr>
            </w:pPr>
            <w:r>
              <w:rPr>
                <w:rFonts w:ascii="Calibri" w:eastAsia="Times New Roman" w:hAnsi="Calibri"/>
                <w:color w:val="330066"/>
                <w:sz w:val="22"/>
                <w:szCs w:val="22"/>
                <w:lang w:val="en-US" w:eastAsia="nl-NL"/>
              </w:rPr>
              <w:t>G</w:t>
            </w:r>
            <w:r w:rsidR="00011E89" w:rsidRPr="00011E89">
              <w:rPr>
                <w:rFonts w:ascii="Calibri" w:eastAsia="Times New Roman" w:hAnsi="Calibri"/>
                <w:color w:val="330066"/>
                <w:sz w:val="22"/>
                <w:szCs w:val="22"/>
                <w:lang w:val="en-US" w:eastAsia="nl-NL"/>
              </w:rPr>
              <w:t xml:space="preserve">eneral equity fund, </w:t>
            </w:r>
          </w:p>
          <w:p w14:paraId="5E342B5E" w14:textId="7FE59BBD" w:rsidR="00202977" w:rsidRDefault="00202977" w:rsidP="00011E89">
            <w:pPr>
              <w:pStyle w:val="PlainText"/>
              <w:numPr>
                <w:ilvl w:val="0"/>
                <w:numId w:val="2"/>
              </w:numPr>
              <w:rPr>
                <w:rFonts w:ascii="Calibri" w:eastAsia="Times New Roman" w:hAnsi="Calibri"/>
                <w:color w:val="330066"/>
                <w:sz w:val="22"/>
                <w:szCs w:val="22"/>
                <w:lang w:val="en-US" w:eastAsia="nl-NL"/>
              </w:rPr>
            </w:pPr>
            <w:r>
              <w:rPr>
                <w:rFonts w:ascii="Calibri" w:eastAsia="Times New Roman" w:hAnsi="Calibri"/>
                <w:color w:val="330066"/>
                <w:sz w:val="22"/>
                <w:szCs w:val="22"/>
                <w:lang w:val="en-US" w:eastAsia="nl-NL"/>
              </w:rPr>
              <w:t>B</w:t>
            </w:r>
            <w:r w:rsidR="00011E89" w:rsidRPr="00011E89">
              <w:rPr>
                <w:rFonts w:ascii="Calibri" w:eastAsia="Times New Roman" w:hAnsi="Calibri"/>
                <w:color w:val="330066"/>
                <w:sz w:val="22"/>
                <w:szCs w:val="22"/>
                <w:lang w:val="en-US" w:eastAsia="nl-NL"/>
              </w:rPr>
              <w:t>ond fund</w:t>
            </w:r>
          </w:p>
          <w:p w14:paraId="5DCC4D79" w14:textId="77777777" w:rsidR="000662FD" w:rsidRPr="000662FD" w:rsidRDefault="00202977" w:rsidP="00D715B2">
            <w:pPr>
              <w:pStyle w:val="PlainText"/>
              <w:numPr>
                <w:ilvl w:val="0"/>
                <w:numId w:val="2"/>
              </w:numPr>
              <w:shd w:val="pct5" w:color="auto" w:fill="FFFFFF"/>
              <w:spacing w:line="200" w:lineRule="atLeast"/>
              <w:rPr>
                <w:rFonts w:ascii="Calibri" w:hAnsi="Calibri"/>
                <w:color w:val="330066"/>
                <w:sz w:val="22"/>
                <w:szCs w:val="22"/>
                <w:lang w:val="en-US"/>
              </w:rPr>
            </w:pPr>
            <w:r>
              <w:rPr>
                <w:rFonts w:ascii="Calibri" w:eastAsia="Times New Roman" w:hAnsi="Calibri"/>
                <w:color w:val="330066"/>
                <w:sz w:val="22"/>
                <w:szCs w:val="22"/>
                <w:lang w:val="en-US" w:eastAsia="nl-NL"/>
              </w:rPr>
              <w:t>M</w:t>
            </w:r>
            <w:r w:rsidR="00011E89" w:rsidRPr="00202977">
              <w:rPr>
                <w:rFonts w:ascii="Calibri" w:eastAsia="Times New Roman" w:hAnsi="Calibri"/>
                <w:color w:val="330066"/>
                <w:sz w:val="22"/>
                <w:szCs w:val="22"/>
                <w:lang w:val="en-US" w:eastAsia="nl-NL"/>
              </w:rPr>
              <w:t>ixed funds</w:t>
            </w:r>
          </w:p>
          <w:p w14:paraId="36E0F171" w14:textId="01C4F95F" w:rsidR="008D44FD" w:rsidRPr="00202977" w:rsidRDefault="006C4AE7" w:rsidP="00D715B2">
            <w:pPr>
              <w:pStyle w:val="PlainText"/>
              <w:numPr>
                <w:ilvl w:val="0"/>
                <w:numId w:val="2"/>
              </w:numPr>
              <w:shd w:val="pct5" w:color="auto" w:fill="FFFFFF"/>
              <w:spacing w:line="200" w:lineRule="atLeast"/>
              <w:rPr>
                <w:rFonts w:ascii="Calibri" w:hAnsi="Calibri"/>
                <w:color w:val="330066"/>
                <w:sz w:val="22"/>
                <w:szCs w:val="22"/>
                <w:lang w:val="en-US"/>
              </w:rPr>
            </w:pPr>
            <w:r w:rsidRPr="00202977">
              <w:rPr>
                <w:rFonts w:ascii="Calibri" w:hAnsi="Calibri"/>
                <w:color w:val="330066"/>
                <w:sz w:val="22"/>
                <w:szCs w:val="22"/>
                <w:lang w:val="en-US"/>
              </w:rPr>
              <w:t>I</w:t>
            </w:r>
            <w:r w:rsidR="00011E89" w:rsidRPr="00202977">
              <w:rPr>
                <w:rFonts w:ascii="Calibri" w:hAnsi="Calibri"/>
                <w:color w:val="330066"/>
                <w:sz w:val="22"/>
                <w:szCs w:val="22"/>
                <w:lang w:val="en-US"/>
              </w:rPr>
              <w:t>ndex fund (oth</w:t>
            </w:r>
            <w:r w:rsidR="003C41AD" w:rsidRPr="00202977">
              <w:rPr>
                <w:rFonts w:ascii="Calibri" w:hAnsi="Calibri"/>
                <w:color w:val="330066"/>
                <w:sz w:val="22"/>
                <w:szCs w:val="22"/>
                <w:lang w:val="en-US"/>
              </w:rPr>
              <w:t>er than exchange-traded fund).</w:t>
            </w:r>
          </w:p>
          <w:p w14:paraId="1EECB099" w14:textId="47843B3A" w:rsidR="003C41AD" w:rsidRPr="00FF517F" w:rsidRDefault="003C41AD" w:rsidP="003C41AD">
            <w:pPr>
              <w:pStyle w:val="ListParagraph"/>
              <w:shd w:val="pct5" w:color="auto" w:fill="FFFFFF"/>
              <w:spacing w:line="200" w:lineRule="atLeast"/>
              <w:rPr>
                <w:rFonts w:ascii="Calibri" w:hAnsi="Calibri"/>
                <w:color w:val="330066"/>
                <w:sz w:val="22"/>
                <w:szCs w:val="22"/>
                <w:lang w:val="en-US"/>
              </w:rPr>
            </w:pPr>
          </w:p>
        </w:tc>
        <w:tc>
          <w:tcPr>
            <w:tcW w:w="135" w:type="dxa"/>
            <w:tcBorders>
              <w:top w:val="single" w:sz="4" w:space="0" w:color="auto"/>
              <w:left w:val="nil"/>
              <w:bottom w:val="single" w:sz="4" w:space="0" w:color="auto"/>
              <w:right w:val="nil"/>
            </w:tcBorders>
            <w:shd w:val="pct12" w:color="auto" w:fill="FFFFFF"/>
          </w:tcPr>
          <w:p w14:paraId="793FA942" w14:textId="77777777" w:rsidR="008D44FD" w:rsidRPr="00FF517F" w:rsidRDefault="008D44FD" w:rsidP="00D46BEB">
            <w:pPr>
              <w:spacing w:line="200" w:lineRule="atLeast"/>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1A4D345A" w14:textId="77777777" w:rsidR="008D44FD" w:rsidRPr="00FF517F" w:rsidRDefault="008D44FD" w:rsidP="00D46BEB">
            <w:pPr>
              <w:spacing w:line="200" w:lineRule="atLeast"/>
              <w:rPr>
                <w:rFonts w:ascii="Calibri" w:hAnsi="Calibri"/>
                <w:color w:val="330066"/>
                <w:sz w:val="22"/>
                <w:szCs w:val="22"/>
                <w:lang w:val="en-US"/>
              </w:rPr>
            </w:pPr>
          </w:p>
        </w:tc>
      </w:tr>
      <w:tr w:rsidR="008D44FD" w:rsidRPr="00FF517F" w14:paraId="0790BB7C" w14:textId="77777777" w:rsidTr="00D46BEB">
        <w:trPr>
          <w:cantSplit/>
          <w:trHeight w:val="366"/>
        </w:trPr>
        <w:tc>
          <w:tcPr>
            <w:tcW w:w="4800" w:type="dxa"/>
            <w:tcBorders>
              <w:top w:val="single" w:sz="4" w:space="0" w:color="auto"/>
              <w:left w:val="nil"/>
              <w:bottom w:val="single" w:sz="4" w:space="0" w:color="auto"/>
              <w:right w:val="nil"/>
            </w:tcBorders>
            <w:shd w:val="pct5" w:color="auto" w:fill="FFFFFF"/>
          </w:tcPr>
          <w:p w14:paraId="4A67DA42" w14:textId="1430EB52" w:rsidR="008D44FD" w:rsidRPr="00FF517F" w:rsidRDefault="00DD673E" w:rsidP="00D46BEB">
            <w:pPr>
              <w:pStyle w:val="ListParagraph"/>
              <w:numPr>
                <w:ilvl w:val="0"/>
                <w:numId w:val="4"/>
              </w:numPr>
              <w:shd w:val="pct5" w:color="auto" w:fill="FFFFFF"/>
              <w:spacing w:line="200" w:lineRule="atLeast"/>
              <w:rPr>
                <w:rFonts w:ascii="Calibri" w:hAnsi="Calibri"/>
                <w:color w:val="330066"/>
                <w:sz w:val="22"/>
                <w:szCs w:val="22"/>
                <w:lang w:val="en-US"/>
              </w:rPr>
            </w:pPr>
            <w:r>
              <w:rPr>
                <w:rFonts w:ascii="Calibri" w:hAnsi="Calibri"/>
                <w:color w:val="330066"/>
                <w:sz w:val="22"/>
                <w:szCs w:val="22"/>
                <w:lang w:val="en-US"/>
              </w:rPr>
              <w:t>Does the AIF</w:t>
            </w:r>
            <w:r w:rsidR="00D46BEB">
              <w:rPr>
                <w:rFonts w:ascii="Calibri" w:hAnsi="Calibri"/>
                <w:color w:val="330066"/>
                <w:sz w:val="22"/>
                <w:szCs w:val="22"/>
                <w:lang w:val="en-US"/>
              </w:rPr>
              <w:t xml:space="preserve"> net derivative exposure (leverage) </w:t>
            </w:r>
            <w:r w:rsidR="00D46BEB" w:rsidRPr="00D46BEB">
              <w:rPr>
                <w:rFonts w:ascii="Calibri" w:hAnsi="Calibri"/>
                <w:color w:val="330066"/>
                <w:sz w:val="22"/>
                <w:szCs w:val="22"/>
                <w:lang w:val="en-US"/>
              </w:rPr>
              <w:t>as defined in 7.26 of the Code on Unit Trusts and Mutual Funds (UT Code) exceed 100% of the fund’s net asset value</w:t>
            </w:r>
            <w:r w:rsidR="000662FD">
              <w:rPr>
                <w:rFonts w:ascii="Calibri" w:hAnsi="Calibri"/>
                <w:color w:val="330066"/>
                <w:sz w:val="22"/>
                <w:szCs w:val="22"/>
                <w:lang w:val="en-US"/>
              </w:rPr>
              <w:t>?</w:t>
            </w:r>
            <w:r w:rsidR="000662FD" w:rsidRPr="00AF57FE">
              <w:rPr>
                <w:rFonts w:ascii="Arial" w:hAnsi="Arial" w:cs="Arial"/>
                <w:szCs w:val="21"/>
                <w:lang w:val="en-US"/>
              </w:rPr>
              <w:t xml:space="preserve"> </w:t>
            </w:r>
          </w:p>
          <w:p w14:paraId="0D2CEB06" w14:textId="77777777" w:rsidR="008D44FD" w:rsidRPr="00FF517F" w:rsidRDefault="008D44FD" w:rsidP="00D46BEB">
            <w:pPr>
              <w:pStyle w:val="PlainText"/>
              <w:numPr>
                <w:ilvl w:val="0"/>
                <w:numId w:val="2"/>
              </w:numPr>
              <w:ind w:left="426" w:firstLine="0"/>
              <w:rPr>
                <w:rFonts w:ascii="Calibri" w:eastAsia="Times New Roman" w:hAnsi="Calibri"/>
                <w:color w:val="330066"/>
                <w:sz w:val="22"/>
                <w:szCs w:val="22"/>
                <w:lang w:val="en-US" w:eastAsia="nl-NL"/>
              </w:rPr>
            </w:pPr>
            <w:r w:rsidRPr="00FF517F">
              <w:rPr>
                <w:rFonts w:ascii="Calibri" w:eastAsia="Times New Roman" w:hAnsi="Calibri"/>
                <w:color w:val="330066"/>
                <w:sz w:val="22"/>
                <w:szCs w:val="22"/>
                <w:lang w:val="en-US" w:eastAsia="nl-NL"/>
              </w:rPr>
              <w:t>Yes</w:t>
            </w:r>
          </w:p>
          <w:p w14:paraId="0F40FEE1" w14:textId="77777777" w:rsidR="008D44FD" w:rsidRPr="00FF517F" w:rsidRDefault="008D44FD" w:rsidP="00D46BEB">
            <w:pPr>
              <w:pStyle w:val="PlainText"/>
              <w:numPr>
                <w:ilvl w:val="0"/>
                <w:numId w:val="2"/>
              </w:numPr>
              <w:ind w:left="426" w:firstLine="0"/>
              <w:rPr>
                <w:rFonts w:ascii="Calibri" w:eastAsia="Times New Roman" w:hAnsi="Calibri"/>
                <w:color w:val="330066"/>
                <w:sz w:val="22"/>
                <w:szCs w:val="22"/>
                <w:lang w:val="en-US" w:eastAsia="nl-NL"/>
              </w:rPr>
            </w:pPr>
            <w:r w:rsidRPr="00FF517F">
              <w:rPr>
                <w:rFonts w:ascii="Calibri" w:eastAsia="Times New Roman" w:hAnsi="Calibri"/>
                <w:color w:val="330066"/>
                <w:sz w:val="22"/>
                <w:szCs w:val="22"/>
                <w:lang w:val="en-US" w:eastAsia="nl-NL"/>
              </w:rPr>
              <w:t>No</w:t>
            </w:r>
          </w:p>
          <w:p w14:paraId="4B7EABF8" w14:textId="77777777" w:rsidR="008D44FD" w:rsidRPr="00FF517F" w:rsidRDefault="008D44FD" w:rsidP="00D46BEB">
            <w:pPr>
              <w:pStyle w:val="ListParagraph"/>
              <w:shd w:val="pct5" w:color="auto" w:fill="FFFFFF"/>
              <w:spacing w:line="200" w:lineRule="atLeast"/>
              <w:rPr>
                <w:rFonts w:ascii="Calibri" w:hAnsi="Calibri"/>
                <w:color w:val="330066"/>
                <w:sz w:val="22"/>
                <w:szCs w:val="22"/>
                <w:lang w:val="en-US"/>
              </w:rPr>
            </w:pPr>
          </w:p>
        </w:tc>
        <w:tc>
          <w:tcPr>
            <w:tcW w:w="135" w:type="dxa"/>
            <w:tcBorders>
              <w:top w:val="single" w:sz="4" w:space="0" w:color="auto"/>
              <w:left w:val="nil"/>
              <w:bottom w:val="single" w:sz="4" w:space="0" w:color="auto"/>
              <w:right w:val="nil"/>
            </w:tcBorders>
            <w:shd w:val="pct12" w:color="auto" w:fill="FFFFFF"/>
          </w:tcPr>
          <w:p w14:paraId="559825B4" w14:textId="77777777" w:rsidR="008D44FD" w:rsidRPr="00FF517F" w:rsidRDefault="008D44FD" w:rsidP="00D46BEB">
            <w:pPr>
              <w:spacing w:line="200" w:lineRule="atLeast"/>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48EB57B6" w14:textId="77777777" w:rsidR="008D44FD" w:rsidRPr="00FF517F" w:rsidRDefault="008D44FD" w:rsidP="00D46BEB">
            <w:pPr>
              <w:spacing w:line="200" w:lineRule="atLeast"/>
              <w:rPr>
                <w:rFonts w:ascii="Calibri" w:hAnsi="Calibri"/>
                <w:color w:val="330066"/>
                <w:sz w:val="22"/>
                <w:szCs w:val="22"/>
                <w:lang w:val="en-US"/>
              </w:rPr>
            </w:pPr>
          </w:p>
        </w:tc>
      </w:tr>
      <w:tr w:rsidR="004E5E1F" w:rsidRPr="00363763" w14:paraId="24A4C9B5" w14:textId="77777777" w:rsidTr="00D46BEB">
        <w:trPr>
          <w:cantSplit/>
          <w:trHeight w:val="366"/>
        </w:trPr>
        <w:tc>
          <w:tcPr>
            <w:tcW w:w="4800" w:type="dxa"/>
            <w:tcBorders>
              <w:top w:val="single" w:sz="4" w:space="0" w:color="auto"/>
              <w:left w:val="nil"/>
              <w:bottom w:val="single" w:sz="4" w:space="0" w:color="auto"/>
              <w:right w:val="nil"/>
            </w:tcBorders>
            <w:shd w:val="pct5" w:color="auto" w:fill="FFFFFF"/>
          </w:tcPr>
          <w:p w14:paraId="430ED669" w14:textId="7073CE8B" w:rsidR="004E5E1F" w:rsidRPr="00FF517F" w:rsidRDefault="00D46BEB" w:rsidP="000662FD">
            <w:pPr>
              <w:pStyle w:val="PlainText"/>
              <w:numPr>
                <w:ilvl w:val="0"/>
                <w:numId w:val="4"/>
              </w:numPr>
              <w:rPr>
                <w:rFonts w:ascii="Calibri" w:eastAsia="Times New Roman" w:hAnsi="Calibri"/>
                <w:color w:val="330066"/>
                <w:sz w:val="22"/>
                <w:szCs w:val="22"/>
                <w:lang w:val="en-US" w:eastAsia="nl-NL"/>
              </w:rPr>
            </w:pPr>
            <w:r>
              <w:rPr>
                <w:rFonts w:ascii="Calibri" w:eastAsia="Times New Roman" w:hAnsi="Calibri"/>
                <w:color w:val="330066"/>
                <w:sz w:val="22"/>
                <w:szCs w:val="22"/>
                <w:lang w:val="en-US" w:eastAsia="nl-NL"/>
              </w:rPr>
              <w:t>Please confirm that the fund will not be offered to professional investors</w:t>
            </w:r>
            <w:r w:rsidR="000662FD">
              <w:rPr>
                <w:rFonts w:ascii="Calibri" w:eastAsia="Times New Roman" w:hAnsi="Calibri"/>
                <w:color w:val="330066"/>
                <w:sz w:val="22"/>
                <w:szCs w:val="22"/>
                <w:lang w:val="en-US" w:eastAsia="nl-NL"/>
              </w:rPr>
              <w:t xml:space="preserve"> in the Netherlands</w:t>
            </w:r>
          </w:p>
          <w:p w14:paraId="78597094" w14:textId="4E60A3E8" w:rsidR="004E5E1F" w:rsidRPr="00DD673E" w:rsidRDefault="00D46BEB" w:rsidP="004E5E1F">
            <w:pPr>
              <w:pStyle w:val="PlainText"/>
              <w:numPr>
                <w:ilvl w:val="0"/>
                <w:numId w:val="2"/>
              </w:numPr>
              <w:ind w:left="426" w:firstLine="0"/>
              <w:rPr>
                <w:rFonts w:ascii="Calibri" w:eastAsia="Times New Roman" w:hAnsi="Calibri"/>
                <w:color w:val="330066"/>
                <w:sz w:val="22"/>
                <w:szCs w:val="22"/>
                <w:lang w:val="en-US" w:eastAsia="nl-NL"/>
              </w:rPr>
            </w:pPr>
            <w:r w:rsidRPr="00DD673E">
              <w:rPr>
                <w:rFonts w:ascii="Calibri" w:eastAsia="Times New Roman" w:hAnsi="Calibri"/>
                <w:color w:val="330066"/>
                <w:sz w:val="22"/>
                <w:szCs w:val="22"/>
                <w:lang w:val="en-US" w:eastAsia="nl-NL"/>
              </w:rPr>
              <w:t>Only available for n</w:t>
            </w:r>
            <w:r w:rsidR="004E5E1F" w:rsidRPr="00DD673E">
              <w:rPr>
                <w:rFonts w:ascii="Calibri" w:eastAsia="Times New Roman" w:hAnsi="Calibri"/>
                <w:color w:val="330066"/>
                <w:sz w:val="22"/>
                <w:szCs w:val="22"/>
                <w:lang w:val="en-US" w:eastAsia="nl-NL"/>
              </w:rPr>
              <w:t>on-professional investors</w:t>
            </w:r>
          </w:p>
          <w:p w14:paraId="5A618712" w14:textId="77777777" w:rsidR="004E5E1F" w:rsidRPr="00FF517F" w:rsidRDefault="004E5E1F" w:rsidP="00D715B2">
            <w:pPr>
              <w:pStyle w:val="PlainText"/>
              <w:ind w:left="426"/>
              <w:rPr>
                <w:rFonts w:ascii="Calibri" w:hAnsi="Calibri"/>
                <w:color w:val="330066"/>
                <w:sz w:val="22"/>
                <w:szCs w:val="22"/>
                <w:lang w:val="en-US"/>
              </w:rPr>
            </w:pPr>
          </w:p>
        </w:tc>
        <w:tc>
          <w:tcPr>
            <w:tcW w:w="135" w:type="dxa"/>
            <w:tcBorders>
              <w:top w:val="single" w:sz="4" w:space="0" w:color="auto"/>
              <w:left w:val="nil"/>
              <w:bottom w:val="single" w:sz="4" w:space="0" w:color="auto"/>
              <w:right w:val="nil"/>
            </w:tcBorders>
            <w:shd w:val="pct12" w:color="auto" w:fill="FFFFFF"/>
          </w:tcPr>
          <w:p w14:paraId="6A8792CE" w14:textId="77777777" w:rsidR="004E5E1F" w:rsidRPr="00FF517F" w:rsidRDefault="004E5E1F" w:rsidP="00D46BEB">
            <w:pPr>
              <w:spacing w:line="200" w:lineRule="atLeast"/>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6E17DDCC" w14:textId="77777777" w:rsidR="004E5E1F" w:rsidRPr="00FF517F" w:rsidRDefault="004E5E1F" w:rsidP="00D46BEB">
            <w:pPr>
              <w:spacing w:line="200" w:lineRule="atLeast"/>
              <w:rPr>
                <w:rFonts w:ascii="Calibri" w:hAnsi="Calibri"/>
                <w:color w:val="330066"/>
                <w:sz w:val="22"/>
                <w:szCs w:val="22"/>
                <w:lang w:val="en-US"/>
              </w:rPr>
            </w:pPr>
          </w:p>
        </w:tc>
      </w:tr>
      <w:tr w:rsidR="008D44FD" w:rsidRPr="004E5E1F" w14:paraId="0092ADED" w14:textId="77777777" w:rsidTr="00D46BEB">
        <w:trPr>
          <w:cantSplit/>
          <w:trHeight w:val="366"/>
        </w:trPr>
        <w:tc>
          <w:tcPr>
            <w:tcW w:w="4800" w:type="dxa"/>
            <w:tcBorders>
              <w:top w:val="single" w:sz="4" w:space="0" w:color="auto"/>
              <w:left w:val="nil"/>
              <w:bottom w:val="single" w:sz="4" w:space="0" w:color="auto"/>
              <w:right w:val="nil"/>
            </w:tcBorders>
            <w:shd w:val="pct5" w:color="auto" w:fill="FFFFFF"/>
          </w:tcPr>
          <w:p w14:paraId="0F55F75F" w14:textId="77777777" w:rsidR="008D44FD" w:rsidRPr="00FF517F" w:rsidRDefault="008D44FD" w:rsidP="00D46BEB">
            <w:pPr>
              <w:pStyle w:val="ListParagraph"/>
              <w:numPr>
                <w:ilvl w:val="0"/>
                <w:numId w:val="4"/>
              </w:numPr>
              <w:shd w:val="pct5" w:color="auto" w:fill="FFFFFF"/>
              <w:spacing w:line="200" w:lineRule="atLeast"/>
              <w:rPr>
                <w:rFonts w:ascii="Calibri" w:hAnsi="Calibri"/>
                <w:color w:val="330066"/>
                <w:sz w:val="22"/>
                <w:szCs w:val="22"/>
                <w:lang w:val="en-US"/>
              </w:rPr>
            </w:pPr>
            <w:r w:rsidRPr="00FF517F">
              <w:rPr>
                <w:rFonts w:ascii="Calibri" w:hAnsi="Calibri"/>
                <w:color w:val="330066"/>
                <w:sz w:val="22"/>
                <w:szCs w:val="22"/>
                <w:lang w:val="en-US"/>
              </w:rPr>
              <w:t xml:space="preserve">Can the AIF be offered to any type of investor in the home state or are their limitations to such offering? If limitations apply, please specify. </w:t>
            </w:r>
          </w:p>
        </w:tc>
        <w:tc>
          <w:tcPr>
            <w:tcW w:w="135" w:type="dxa"/>
            <w:tcBorders>
              <w:top w:val="single" w:sz="4" w:space="0" w:color="auto"/>
              <w:left w:val="nil"/>
              <w:bottom w:val="single" w:sz="4" w:space="0" w:color="auto"/>
              <w:right w:val="nil"/>
            </w:tcBorders>
            <w:shd w:val="pct12" w:color="auto" w:fill="FFFFFF"/>
          </w:tcPr>
          <w:p w14:paraId="6FFFB0FB" w14:textId="77777777" w:rsidR="008D44FD" w:rsidRPr="00FF517F" w:rsidRDefault="008D44FD" w:rsidP="00D46BEB">
            <w:pPr>
              <w:spacing w:line="200" w:lineRule="atLeast"/>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3F35733C" w14:textId="77777777" w:rsidR="008D44FD" w:rsidRPr="00FF517F" w:rsidRDefault="008D44FD" w:rsidP="00D46BEB">
            <w:pPr>
              <w:spacing w:line="200" w:lineRule="atLeast"/>
              <w:rPr>
                <w:rFonts w:ascii="Calibri" w:hAnsi="Calibri"/>
                <w:color w:val="330066"/>
                <w:sz w:val="22"/>
                <w:szCs w:val="22"/>
                <w:lang w:val="en-US"/>
              </w:rPr>
            </w:pPr>
          </w:p>
        </w:tc>
      </w:tr>
    </w:tbl>
    <w:p w14:paraId="7550BBE7" w14:textId="77777777" w:rsidR="00E34FDF" w:rsidRDefault="00E34FDF" w:rsidP="00011E89">
      <w:pPr>
        <w:spacing w:after="160" w:line="259" w:lineRule="auto"/>
        <w:rPr>
          <w:rFonts w:ascii="Calibri" w:hAnsi="Calibri"/>
          <w:bCs/>
          <w:color w:val="330066"/>
          <w:sz w:val="22"/>
          <w:szCs w:val="22"/>
          <w:lang w:val="en-US"/>
        </w:rPr>
      </w:pPr>
    </w:p>
    <w:p w14:paraId="11B09545" w14:textId="40D3AEE6" w:rsidR="000662FD" w:rsidRDefault="000662FD" w:rsidP="00011E89">
      <w:pPr>
        <w:spacing w:after="160" w:line="259" w:lineRule="auto"/>
        <w:rPr>
          <w:rFonts w:ascii="Calibri" w:hAnsi="Calibri"/>
          <w:bCs/>
          <w:color w:val="330066"/>
          <w:sz w:val="22"/>
          <w:szCs w:val="22"/>
          <w:lang w:val="en-US"/>
        </w:rPr>
      </w:pPr>
    </w:p>
    <w:p w14:paraId="3102506A" w14:textId="77777777" w:rsidR="000662FD" w:rsidRDefault="000662FD" w:rsidP="00011E89">
      <w:pPr>
        <w:spacing w:after="160" w:line="259" w:lineRule="auto"/>
        <w:rPr>
          <w:rFonts w:ascii="Calibri" w:hAnsi="Calibri"/>
          <w:bCs/>
          <w:color w:val="330066"/>
          <w:sz w:val="22"/>
          <w:szCs w:val="22"/>
          <w:lang w:val="en-US"/>
        </w:rPr>
      </w:pPr>
    </w:p>
    <w:p w14:paraId="272B5259" w14:textId="77777777" w:rsidR="000662FD" w:rsidRDefault="000662FD" w:rsidP="00011E89">
      <w:pPr>
        <w:spacing w:after="160" w:line="259" w:lineRule="auto"/>
        <w:rPr>
          <w:rFonts w:ascii="Calibri" w:hAnsi="Calibri"/>
          <w:bCs/>
          <w:color w:val="330066"/>
          <w:sz w:val="22"/>
          <w:szCs w:val="22"/>
          <w:lang w:val="en-US"/>
        </w:rPr>
      </w:pPr>
    </w:p>
    <w:p w14:paraId="6A22A1A6" w14:textId="5458ACC8" w:rsidR="00287CD6" w:rsidRDefault="00287CD6" w:rsidP="00011E89">
      <w:pPr>
        <w:spacing w:after="160" w:line="259" w:lineRule="auto"/>
        <w:rPr>
          <w:rFonts w:ascii="Calibri" w:hAnsi="Calibri"/>
          <w:bCs/>
          <w:color w:val="330066"/>
          <w:sz w:val="22"/>
          <w:szCs w:val="22"/>
          <w:lang w:val="en-US"/>
        </w:rPr>
      </w:pPr>
      <w:r>
        <w:rPr>
          <w:rFonts w:ascii="Calibri" w:hAnsi="Calibri"/>
          <w:bCs/>
          <w:color w:val="330066"/>
          <w:sz w:val="22"/>
          <w:szCs w:val="22"/>
          <w:lang w:val="en-US"/>
        </w:rPr>
        <w:lastRenderedPageBreak/>
        <w:t>Attachments (please check if sent with this notification):</w:t>
      </w:r>
    </w:p>
    <w:p w14:paraId="631984FF" w14:textId="070DC6E2" w:rsidR="0022631E" w:rsidRPr="0022631E" w:rsidRDefault="0022631E" w:rsidP="0022631E">
      <w:pPr>
        <w:pStyle w:val="ListParagraph"/>
        <w:numPr>
          <w:ilvl w:val="0"/>
          <w:numId w:val="9"/>
        </w:numPr>
        <w:rPr>
          <w:rFonts w:ascii="Calibri" w:hAnsi="Calibri"/>
          <w:bCs/>
          <w:color w:val="330066"/>
          <w:sz w:val="22"/>
          <w:szCs w:val="22"/>
          <w:lang w:val="en-US"/>
        </w:rPr>
      </w:pPr>
      <w:r w:rsidRPr="0022631E">
        <w:rPr>
          <w:rFonts w:ascii="Calibri" w:hAnsi="Calibri"/>
          <w:bCs/>
          <w:color w:val="330066"/>
          <w:sz w:val="22"/>
          <w:szCs w:val="22"/>
          <w:lang w:val="en-US"/>
        </w:rPr>
        <w:t xml:space="preserve">the offering documents in </w:t>
      </w:r>
      <w:proofErr w:type="gramStart"/>
      <w:r w:rsidRPr="0022631E">
        <w:rPr>
          <w:rFonts w:ascii="Calibri" w:hAnsi="Calibri"/>
          <w:bCs/>
          <w:color w:val="330066"/>
          <w:sz w:val="22"/>
          <w:szCs w:val="22"/>
          <w:lang w:val="en-US"/>
        </w:rPr>
        <w:t>Dutch;</w:t>
      </w:r>
      <w:proofErr w:type="gramEnd"/>
      <w:r w:rsidRPr="0022631E">
        <w:rPr>
          <w:rFonts w:ascii="Calibri" w:hAnsi="Calibri"/>
          <w:bCs/>
          <w:color w:val="330066"/>
          <w:sz w:val="22"/>
          <w:szCs w:val="22"/>
          <w:lang w:val="en-US"/>
        </w:rPr>
        <w:t xml:space="preserve"> </w:t>
      </w:r>
    </w:p>
    <w:p w14:paraId="65102631" w14:textId="5B5A7A46" w:rsidR="0022631E" w:rsidRPr="0022631E" w:rsidRDefault="003245DA" w:rsidP="003245DA">
      <w:pPr>
        <w:pStyle w:val="ListParagraph"/>
        <w:numPr>
          <w:ilvl w:val="0"/>
          <w:numId w:val="9"/>
        </w:numPr>
        <w:rPr>
          <w:rFonts w:ascii="Calibri" w:hAnsi="Calibri"/>
          <w:bCs/>
          <w:color w:val="330066"/>
          <w:sz w:val="22"/>
          <w:szCs w:val="22"/>
          <w:lang w:val="en-US"/>
        </w:rPr>
      </w:pPr>
      <w:r>
        <w:rPr>
          <w:rFonts w:ascii="Calibri" w:hAnsi="Calibri"/>
          <w:bCs/>
          <w:color w:val="330066"/>
          <w:sz w:val="22"/>
          <w:szCs w:val="22"/>
          <w:lang w:val="en-US"/>
        </w:rPr>
        <w:t xml:space="preserve">the </w:t>
      </w:r>
      <w:r w:rsidRPr="003245DA">
        <w:rPr>
          <w:rFonts w:ascii="Calibri" w:hAnsi="Calibri"/>
          <w:bCs/>
          <w:color w:val="330066"/>
          <w:sz w:val="22"/>
          <w:szCs w:val="22"/>
          <w:lang w:val="en-US"/>
        </w:rPr>
        <w:t xml:space="preserve">Key Investor Information Document (KIID) as required by Regulation (EU) No 583/2010 in </w:t>
      </w:r>
      <w:proofErr w:type="gramStart"/>
      <w:r w:rsidRPr="003245DA">
        <w:rPr>
          <w:rFonts w:ascii="Calibri" w:hAnsi="Calibri"/>
          <w:bCs/>
          <w:color w:val="330066"/>
          <w:sz w:val="22"/>
          <w:szCs w:val="22"/>
          <w:lang w:val="en-US"/>
        </w:rPr>
        <w:t>Dutch;</w:t>
      </w:r>
      <w:proofErr w:type="gramEnd"/>
      <w:r w:rsidRPr="003245DA">
        <w:rPr>
          <w:rFonts w:ascii="Calibri" w:hAnsi="Calibri"/>
          <w:bCs/>
          <w:color w:val="330066"/>
          <w:sz w:val="22"/>
          <w:szCs w:val="22"/>
          <w:lang w:val="en-US"/>
        </w:rPr>
        <w:t xml:space="preserve">  </w:t>
      </w:r>
    </w:p>
    <w:p w14:paraId="39F1F96C" w14:textId="77777777" w:rsidR="0022631E" w:rsidRDefault="0022631E" w:rsidP="0022631E">
      <w:pPr>
        <w:pStyle w:val="ListParagraph"/>
        <w:rPr>
          <w:rFonts w:ascii="Calibri" w:hAnsi="Calibri"/>
          <w:bCs/>
          <w:color w:val="330066"/>
          <w:sz w:val="22"/>
          <w:szCs w:val="22"/>
          <w:lang w:val="en-US"/>
        </w:rPr>
      </w:pPr>
    </w:p>
    <w:p w14:paraId="3A6DB984" w14:textId="329E4C12" w:rsidR="008D44FD" w:rsidRPr="00287CD6" w:rsidRDefault="008D44FD" w:rsidP="00287CD6">
      <w:pPr>
        <w:pStyle w:val="ListParagraph"/>
        <w:ind w:left="0"/>
        <w:rPr>
          <w:rFonts w:ascii="Calibri" w:hAnsi="Calibri"/>
          <w:bCs/>
          <w:color w:val="330066"/>
          <w:sz w:val="22"/>
          <w:szCs w:val="22"/>
          <w:lang w:val="en-US"/>
        </w:rPr>
      </w:pPr>
      <w:r w:rsidRPr="00287CD6">
        <w:rPr>
          <w:rFonts w:ascii="Calibri" w:hAnsi="Calibri"/>
          <w:bCs/>
          <w:color w:val="330066"/>
          <w:sz w:val="22"/>
          <w:szCs w:val="22"/>
          <w:lang w:val="en-US"/>
        </w:rPr>
        <w:t xml:space="preserve">The signatories declare that they are aware of the conditions and requirements as imposed </w:t>
      </w:r>
      <w:r w:rsidR="00827E64">
        <w:rPr>
          <w:rFonts w:ascii="Calibri" w:hAnsi="Calibri"/>
          <w:bCs/>
          <w:color w:val="330066"/>
          <w:sz w:val="22"/>
          <w:szCs w:val="22"/>
          <w:lang w:val="en-US"/>
        </w:rPr>
        <w:t>by article 2:66 section 1</w:t>
      </w:r>
      <w:r w:rsidRPr="00287CD6">
        <w:rPr>
          <w:rFonts w:ascii="Calibri" w:hAnsi="Calibri"/>
          <w:bCs/>
          <w:color w:val="330066"/>
          <w:sz w:val="22"/>
          <w:szCs w:val="22"/>
          <w:lang w:val="en-US"/>
        </w:rPr>
        <w:t xml:space="preserve"> and 2:7</w:t>
      </w:r>
      <w:r w:rsidR="003208CC" w:rsidRPr="00287CD6">
        <w:rPr>
          <w:rFonts w:ascii="Calibri" w:hAnsi="Calibri"/>
          <w:bCs/>
          <w:color w:val="330066"/>
          <w:sz w:val="22"/>
          <w:szCs w:val="22"/>
          <w:lang w:val="en-US"/>
        </w:rPr>
        <w:t>3</w:t>
      </w:r>
      <w:r w:rsidRPr="00287CD6">
        <w:rPr>
          <w:rFonts w:ascii="Calibri" w:hAnsi="Calibri"/>
          <w:bCs/>
          <w:color w:val="330066"/>
          <w:sz w:val="22"/>
          <w:szCs w:val="22"/>
          <w:lang w:val="en-US"/>
        </w:rPr>
        <w:t xml:space="preserve"> </w:t>
      </w:r>
      <w:proofErr w:type="spellStart"/>
      <w:r w:rsidRPr="00287CD6">
        <w:rPr>
          <w:rFonts w:ascii="Calibri" w:hAnsi="Calibri"/>
          <w:bCs/>
          <w:color w:val="330066"/>
          <w:sz w:val="22"/>
          <w:szCs w:val="22"/>
          <w:lang w:val="en-US"/>
        </w:rPr>
        <w:t>Wft</w:t>
      </w:r>
      <w:proofErr w:type="spellEnd"/>
      <w:r w:rsidRPr="00287CD6">
        <w:rPr>
          <w:rFonts w:ascii="Calibri" w:hAnsi="Calibri"/>
          <w:bCs/>
          <w:color w:val="330066"/>
          <w:sz w:val="22"/>
          <w:szCs w:val="22"/>
          <w:lang w:val="en-US"/>
        </w:rPr>
        <w:t xml:space="preserve"> and further </w:t>
      </w:r>
      <w:r w:rsidR="003C41AD">
        <w:rPr>
          <w:rFonts w:ascii="Calibri" w:hAnsi="Calibri"/>
          <w:bCs/>
          <w:color w:val="330066"/>
          <w:sz w:val="22"/>
          <w:szCs w:val="22"/>
          <w:lang w:val="en-US"/>
        </w:rPr>
        <w:t xml:space="preserve">relevant </w:t>
      </w:r>
      <w:r w:rsidRPr="00287CD6">
        <w:rPr>
          <w:rFonts w:ascii="Calibri" w:hAnsi="Calibri"/>
          <w:bCs/>
          <w:color w:val="330066"/>
          <w:sz w:val="22"/>
          <w:szCs w:val="22"/>
          <w:lang w:val="en-US"/>
        </w:rPr>
        <w:t>rules and regulations</w:t>
      </w:r>
      <w:r w:rsidR="003C41AD">
        <w:rPr>
          <w:rFonts w:ascii="Calibri" w:hAnsi="Calibri"/>
          <w:bCs/>
          <w:color w:val="330066"/>
          <w:sz w:val="22"/>
          <w:szCs w:val="22"/>
          <w:lang w:val="en-US"/>
        </w:rPr>
        <w:t xml:space="preserve"> such as </w:t>
      </w:r>
      <w:r w:rsidR="00202977">
        <w:rPr>
          <w:rFonts w:ascii="Calibri" w:hAnsi="Calibri"/>
          <w:bCs/>
          <w:color w:val="330066"/>
          <w:sz w:val="22"/>
          <w:szCs w:val="22"/>
          <w:lang w:val="en-US"/>
        </w:rPr>
        <w:t xml:space="preserve">those set out in </w:t>
      </w:r>
      <w:r w:rsidR="003C41AD">
        <w:rPr>
          <w:rFonts w:ascii="Calibri" w:hAnsi="Calibri"/>
          <w:bCs/>
          <w:color w:val="330066"/>
          <w:sz w:val="22"/>
          <w:szCs w:val="22"/>
          <w:lang w:val="en-US"/>
        </w:rPr>
        <w:t>the Circular</w:t>
      </w:r>
      <w:r w:rsidRPr="00287CD6">
        <w:rPr>
          <w:rFonts w:ascii="Calibri" w:hAnsi="Calibri"/>
          <w:bCs/>
          <w:color w:val="330066"/>
          <w:sz w:val="22"/>
          <w:szCs w:val="22"/>
          <w:lang w:val="en-US"/>
        </w:rPr>
        <w:t xml:space="preserve"> (also if amended) and will fulfill those conditions and requirements on an ongoing basis. </w:t>
      </w:r>
    </w:p>
    <w:p w14:paraId="1E72DC6A" w14:textId="77777777" w:rsidR="008D44FD" w:rsidRPr="00FF517F" w:rsidRDefault="008D44FD" w:rsidP="00287CD6">
      <w:pPr>
        <w:rPr>
          <w:rFonts w:ascii="Calibri" w:hAnsi="Calibri"/>
          <w:bCs/>
          <w:color w:val="330066"/>
          <w:sz w:val="22"/>
          <w:szCs w:val="22"/>
          <w:lang w:val="en-US"/>
        </w:rPr>
      </w:pPr>
    </w:p>
    <w:p w14:paraId="377E91B8" w14:textId="2E1F098B" w:rsidR="008D44FD" w:rsidRPr="00FF517F" w:rsidRDefault="008D44FD" w:rsidP="00287CD6">
      <w:pPr>
        <w:rPr>
          <w:rFonts w:ascii="Calibri" w:hAnsi="Calibri"/>
          <w:bCs/>
          <w:color w:val="330066"/>
          <w:sz w:val="22"/>
          <w:szCs w:val="22"/>
          <w:lang w:val="en-US"/>
        </w:rPr>
      </w:pPr>
      <w:r w:rsidRPr="00FF517F">
        <w:rPr>
          <w:rFonts w:ascii="Calibri" w:hAnsi="Calibri"/>
          <w:bCs/>
          <w:color w:val="330066"/>
          <w:sz w:val="22"/>
          <w:szCs w:val="22"/>
          <w:lang w:val="en-US"/>
        </w:rPr>
        <w:t>The signatories declare having answered the questions in this notification form completely and truthfully</w:t>
      </w:r>
      <w:r w:rsidR="003C41AD">
        <w:rPr>
          <w:rFonts w:ascii="Calibri" w:hAnsi="Calibri"/>
          <w:bCs/>
          <w:color w:val="330066"/>
          <w:sz w:val="22"/>
          <w:szCs w:val="22"/>
          <w:lang w:val="en-US"/>
        </w:rPr>
        <w:t>, have sent all attachments</w:t>
      </w:r>
      <w:r w:rsidRPr="00FF517F">
        <w:rPr>
          <w:rFonts w:ascii="Calibri" w:hAnsi="Calibri"/>
          <w:bCs/>
          <w:color w:val="330066"/>
          <w:sz w:val="22"/>
          <w:szCs w:val="22"/>
          <w:lang w:val="en-US"/>
        </w:rPr>
        <w:t xml:space="preserve"> and that they are authorized </w:t>
      </w:r>
      <w:r w:rsidR="00E96A21">
        <w:rPr>
          <w:rFonts w:ascii="Calibri" w:hAnsi="Calibri"/>
          <w:bCs/>
          <w:color w:val="330066"/>
          <w:sz w:val="22"/>
          <w:szCs w:val="22"/>
          <w:lang w:val="en-US"/>
        </w:rPr>
        <w:t xml:space="preserve">persons to represent the AIFM. </w:t>
      </w:r>
      <w:r w:rsidRPr="00FF517F">
        <w:rPr>
          <w:rFonts w:ascii="Calibri" w:hAnsi="Calibri"/>
          <w:bCs/>
          <w:color w:val="330066"/>
          <w:sz w:val="22"/>
          <w:szCs w:val="22"/>
          <w:lang w:val="en-US"/>
        </w:rPr>
        <w:t xml:space="preserve">The notification form shall be signed by at least two authorized signatories of the AIFM. The signatories shall state their full names and </w:t>
      </w:r>
      <w:proofErr w:type="gramStart"/>
      <w:r w:rsidRPr="00FF517F">
        <w:rPr>
          <w:rFonts w:ascii="Calibri" w:hAnsi="Calibri"/>
          <w:bCs/>
          <w:color w:val="330066"/>
          <w:sz w:val="22"/>
          <w:szCs w:val="22"/>
          <w:lang w:val="en-US"/>
        </w:rPr>
        <w:t>capacity, and</w:t>
      </w:r>
      <w:proofErr w:type="gramEnd"/>
      <w:r w:rsidRPr="00FF517F">
        <w:rPr>
          <w:rFonts w:ascii="Calibri" w:hAnsi="Calibri"/>
          <w:bCs/>
          <w:color w:val="330066"/>
          <w:sz w:val="22"/>
          <w:szCs w:val="22"/>
          <w:lang w:val="en-US"/>
        </w:rPr>
        <w:t xml:space="preserve"> shall en</w:t>
      </w:r>
      <w:r w:rsidR="00E96A21">
        <w:rPr>
          <w:rFonts w:ascii="Calibri" w:hAnsi="Calibri"/>
          <w:bCs/>
          <w:color w:val="330066"/>
          <w:sz w:val="22"/>
          <w:szCs w:val="22"/>
          <w:lang w:val="en-US"/>
        </w:rPr>
        <w:t xml:space="preserve">sure the </w:t>
      </w:r>
      <w:r w:rsidR="00C520BD">
        <w:rPr>
          <w:rFonts w:ascii="Calibri" w:hAnsi="Calibri"/>
          <w:bCs/>
          <w:color w:val="330066"/>
          <w:sz w:val="22"/>
          <w:szCs w:val="22"/>
          <w:lang w:val="en-US"/>
        </w:rPr>
        <w:t xml:space="preserve">form </w:t>
      </w:r>
      <w:r w:rsidR="00E96A21">
        <w:rPr>
          <w:rFonts w:ascii="Calibri" w:hAnsi="Calibri"/>
          <w:bCs/>
          <w:color w:val="330066"/>
          <w:sz w:val="22"/>
          <w:szCs w:val="22"/>
          <w:lang w:val="en-US"/>
        </w:rPr>
        <w:t>is dated</w:t>
      </w:r>
      <w:r w:rsidRPr="00FF517F">
        <w:rPr>
          <w:rFonts w:ascii="Calibri" w:hAnsi="Calibri"/>
          <w:bCs/>
          <w:color w:val="330066"/>
          <w:sz w:val="22"/>
          <w:szCs w:val="22"/>
          <w:lang w:val="en-US"/>
        </w:rPr>
        <w:t xml:space="preserve">. </w:t>
      </w:r>
    </w:p>
    <w:p w14:paraId="0DA91710" w14:textId="77777777" w:rsidR="008D44FD" w:rsidRPr="00FF517F" w:rsidRDefault="008D44FD" w:rsidP="00287CD6">
      <w:pPr>
        <w:tabs>
          <w:tab w:val="left" w:pos="284"/>
        </w:tabs>
        <w:spacing w:line="200" w:lineRule="atLeast"/>
        <w:ind w:left="360"/>
        <w:outlineLvl w:val="0"/>
        <w:rPr>
          <w:rFonts w:ascii="Calibri" w:hAnsi="Calibri"/>
          <w:bCs/>
          <w:color w:val="330066"/>
          <w:sz w:val="22"/>
          <w:szCs w:val="22"/>
          <w:lang w:val="en-US"/>
        </w:rPr>
      </w:pPr>
    </w:p>
    <w:p w14:paraId="2AE684C6" w14:textId="77777777" w:rsidR="008D44FD" w:rsidRPr="00FF517F" w:rsidRDefault="008D44FD" w:rsidP="00287CD6">
      <w:pPr>
        <w:tabs>
          <w:tab w:val="left" w:pos="284"/>
        </w:tabs>
        <w:spacing w:line="200" w:lineRule="atLeast"/>
        <w:ind w:left="360"/>
        <w:outlineLvl w:val="0"/>
        <w:rPr>
          <w:rFonts w:ascii="Calibri" w:hAnsi="Calibri"/>
          <w:bCs/>
          <w:color w:val="330066"/>
          <w:sz w:val="22"/>
          <w:szCs w:val="22"/>
          <w:lang w:val="en-US"/>
        </w:rPr>
      </w:pPr>
    </w:p>
    <w:p w14:paraId="6880701A" w14:textId="77777777" w:rsidR="008D44FD" w:rsidRPr="00FF517F" w:rsidRDefault="008D44FD" w:rsidP="00287CD6">
      <w:pPr>
        <w:tabs>
          <w:tab w:val="left" w:pos="284"/>
        </w:tabs>
        <w:spacing w:line="200" w:lineRule="atLeast"/>
        <w:outlineLvl w:val="0"/>
        <w:rPr>
          <w:rFonts w:ascii="Calibri" w:hAnsi="Calibri"/>
          <w:bCs/>
          <w:color w:val="330066"/>
          <w:sz w:val="22"/>
          <w:szCs w:val="22"/>
          <w:lang w:val="en-US"/>
        </w:rPr>
      </w:pPr>
      <w:r w:rsidRPr="00FF517F">
        <w:rPr>
          <w:rFonts w:ascii="Calibri" w:hAnsi="Calibri"/>
          <w:bCs/>
          <w:color w:val="330066"/>
          <w:sz w:val="22"/>
          <w:szCs w:val="22"/>
          <w:lang w:val="en-US"/>
        </w:rPr>
        <w:t>Place:</w:t>
      </w:r>
      <w:r w:rsidRPr="00FF517F">
        <w:rPr>
          <w:rFonts w:ascii="Calibri" w:hAnsi="Calibri"/>
          <w:bCs/>
          <w:color w:val="330066"/>
          <w:sz w:val="22"/>
          <w:szCs w:val="22"/>
          <w:lang w:val="en-US"/>
        </w:rPr>
        <w:tab/>
      </w:r>
      <w:r w:rsidRPr="00FF517F">
        <w:rPr>
          <w:rFonts w:ascii="Calibri" w:hAnsi="Calibri"/>
          <w:bCs/>
          <w:color w:val="330066"/>
          <w:sz w:val="22"/>
          <w:szCs w:val="22"/>
          <w:lang w:val="en-US"/>
        </w:rPr>
        <w:tab/>
      </w:r>
      <w:r w:rsidRPr="00FF517F">
        <w:rPr>
          <w:rFonts w:ascii="Calibri" w:hAnsi="Calibri"/>
          <w:bCs/>
          <w:color w:val="330066"/>
          <w:sz w:val="22"/>
          <w:szCs w:val="22"/>
          <w:lang w:val="en-US"/>
        </w:rPr>
        <w:tab/>
      </w:r>
      <w:r w:rsidRPr="00FF517F">
        <w:rPr>
          <w:rFonts w:ascii="Calibri" w:hAnsi="Calibri"/>
          <w:bCs/>
          <w:color w:val="330066"/>
          <w:sz w:val="22"/>
          <w:szCs w:val="22"/>
          <w:lang w:val="en-US"/>
        </w:rPr>
        <w:tab/>
      </w:r>
      <w:r w:rsidRPr="00FF517F">
        <w:rPr>
          <w:rFonts w:ascii="Calibri" w:hAnsi="Calibri"/>
          <w:bCs/>
          <w:color w:val="330066"/>
          <w:sz w:val="22"/>
          <w:szCs w:val="22"/>
          <w:lang w:val="en-US"/>
        </w:rPr>
        <w:tab/>
      </w:r>
      <w:r w:rsidRPr="00FF517F">
        <w:rPr>
          <w:rFonts w:ascii="Calibri" w:hAnsi="Calibri"/>
          <w:bCs/>
          <w:color w:val="330066"/>
          <w:sz w:val="22"/>
          <w:szCs w:val="22"/>
          <w:lang w:val="en-US"/>
        </w:rPr>
        <w:tab/>
      </w:r>
      <w:r w:rsidRPr="00FF517F">
        <w:rPr>
          <w:rFonts w:ascii="Calibri" w:hAnsi="Calibri"/>
          <w:bCs/>
          <w:color w:val="330066"/>
          <w:sz w:val="22"/>
          <w:szCs w:val="22"/>
          <w:lang w:val="en-US"/>
        </w:rPr>
        <w:tab/>
        <w:t>Date:</w:t>
      </w:r>
    </w:p>
    <w:p w14:paraId="22597CEC" w14:textId="77777777" w:rsidR="008D44FD" w:rsidRPr="00FF517F" w:rsidRDefault="008D44FD" w:rsidP="00287CD6">
      <w:pPr>
        <w:tabs>
          <w:tab w:val="left" w:pos="284"/>
        </w:tabs>
        <w:spacing w:line="200" w:lineRule="atLeast"/>
        <w:outlineLvl w:val="0"/>
        <w:rPr>
          <w:rFonts w:ascii="Calibri" w:hAnsi="Calibri"/>
          <w:bCs/>
          <w:color w:val="330066"/>
          <w:sz w:val="22"/>
          <w:szCs w:val="22"/>
          <w:lang w:val="en-US"/>
        </w:rPr>
      </w:pPr>
    </w:p>
    <w:p w14:paraId="5E1A3DA7" w14:textId="77777777" w:rsidR="008D44FD" w:rsidRPr="00FF517F" w:rsidRDefault="008D44FD" w:rsidP="00287CD6">
      <w:pPr>
        <w:tabs>
          <w:tab w:val="left" w:pos="284"/>
        </w:tabs>
        <w:spacing w:line="200" w:lineRule="atLeast"/>
        <w:outlineLvl w:val="0"/>
        <w:rPr>
          <w:rFonts w:ascii="Calibri" w:hAnsi="Calibri"/>
          <w:bCs/>
          <w:color w:val="330066"/>
          <w:sz w:val="22"/>
          <w:szCs w:val="22"/>
          <w:lang w:val="en-US"/>
        </w:rPr>
      </w:pPr>
    </w:p>
    <w:p w14:paraId="2FBC1A4B" w14:textId="77777777" w:rsidR="008D44FD" w:rsidRPr="00FF517F" w:rsidRDefault="008D44FD" w:rsidP="00287CD6">
      <w:pPr>
        <w:tabs>
          <w:tab w:val="left" w:pos="284"/>
        </w:tabs>
        <w:spacing w:line="200" w:lineRule="atLeast"/>
        <w:outlineLvl w:val="0"/>
        <w:rPr>
          <w:rFonts w:ascii="Calibri" w:hAnsi="Calibri"/>
          <w:bCs/>
          <w:color w:val="330066"/>
          <w:sz w:val="22"/>
          <w:szCs w:val="22"/>
          <w:lang w:val="en-US"/>
        </w:rPr>
      </w:pPr>
      <w:r w:rsidRPr="00FF517F">
        <w:rPr>
          <w:rFonts w:ascii="Calibri" w:hAnsi="Calibri"/>
          <w:bCs/>
          <w:color w:val="330066"/>
          <w:sz w:val="22"/>
          <w:szCs w:val="22"/>
          <w:lang w:val="en-US"/>
        </w:rPr>
        <w:t xml:space="preserve">Signature person 1: </w:t>
      </w:r>
      <w:r w:rsidRPr="00FF517F">
        <w:rPr>
          <w:rFonts w:ascii="Calibri" w:hAnsi="Calibri"/>
          <w:bCs/>
          <w:color w:val="330066"/>
          <w:sz w:val="22"/>
          <w:szCs w:val="22"/>
          <w:lang w:val="en-US"/>
        </w:rPr>
        <w:tab/>
      </w:r>
      <w:r w:rsidRPr="00FF517F">
        <w:rPr>
          <w:rFonts w:ascii="Calibri" w:hAnsi="Calibri"/>
          <w:bCs/>
          <w:color w:val="330066"/>
          <w:sz w:val="22"/>
          <w:szCs w:val="22"/>
          <w:lang w:val="en-US"/>
        </w:rPr>
        <w:tab/>
      </w:r>
      <w:r w:rsidRPr="00FF517F">
        <w:rPr>
          <w:rFonts w:ascii="Calibri" w:hAnsi="Calibri"/>
          <w:bCs/>
          <w:color w:val="330066"/>
          <w:sz w:val="22"/>
          <w:szCs w:val="22"/>
          <w:lang w:val="en-US"/>
        </w:rPr>
        <w:tab/>
      </w:r>
      <w:r w:rsidRPr="00FF517F">
        <w:rPr>
          <w:rFonts w:ascii="Calibri" w:hAnsi="Calibri"/>
          <w:bCs/>
          <w:color w:val="330066"/>
          <w:sz w:val="22"/>
          <w:szCs w:val="22"/>
          <w:lang w:val="en-US"/>
        </w:rPr>
        <w:tab/>
      </w:r>
      <w:r w:rsidRPr="00FF517F">
        <w:rPr>
          <w:rFonts w:ascii="Calibri" w:hAnsi="Calibri"/>
          <w:bCs/>
          <w:color w:val="330066"/>
          <w:sz w:val="22"/>
          <w:szCs w:val="22"/>
          <w:lang w:val="en-US"/>
        </w:rPr>
        <w:tab/>
        <w:t>Signature person 2:</w:t>
      </w:r>
    </w:p>
    <w:p w14:paraId="5E4974EE" w14:textId="77777777" w:rsidR="008D44FD" w:rsidRPr="00FF517F" w:rsidRDefault="008D44FD" w:rsidP="00287CD6">
      <w:pPr>
        <w:tabs>
          <w:tab w:val="left" w:pos="284"/>
        </w:tabs>
        <w:spacing w:line="200" w:lineRule="atLeast"/>
        <w:outlineLvl w:val="0"/>
        <w:rPr>
          <w:rFonts w:ascii="Calibri" w:hAnsi="Calibri"/>
          <w:bCs/>
          <w:color w:val="330066"/>
          <w:sz w:val="22"/>
          <w:szCs w:val="22"/>
          <w:lang w:val="en-US"/>
        </w:rPr>
      </w:pPr>
      <w:r w:rsidRPr="00FF517F">
        <w:rPr>
          <w:rFonts w:ascii="Calibri" w:hAnsi="Calibri"/>
          <w:bCs/>
          <w:color w:val="330066"/>
          <w:sz w:val="22"/>
          <w:szCs w:val="22"/>
          <w:lang w:val="en-US"/>
        </w:rPr>
        <w:t>Name person 1:</w:t>
      </w:r>
      <w:r w:rsidRPr="00FF517F">
        <w:rPr>
          <w:rFonts w:ascii="Calibri" w:hAnsi="Calibri"/>
          <w:bCs/>
          <w:color w:val="330066"/>
          <w:sz w:val="22"/>
          <w:szCs w:val="22"/>
          <w:lang w:val="en-US"/>
        </w:rPr>
        <w:tab/>
      </w:r>
      <w:r w:rsidRPr="00FF517F">
        <w:rPr>
          <w:rFonts w:ascii="Calibri" w:hAnsi="Calibri"/>
          <w:bCs/>
          <w:color w:val="330066"/>
          <w:sz w:val="22"/>
          <w:szCs w:val="22"/>
          <w:lang w:val="en-US"/>
        </w:rPr>
        <w:tab/>
      </w:r>
      <w:r w:rsidRPr="00FF517F">
        <w:rPr>
          <w:rFonts w:ascii="Calibri" w:hAnsi="Calibri"/>
          <w:bCs/>
          <w:color w:val="330066"/>
          <w:sz w:val="22"/>
          <w:szCs w:val="22"/>
          <w:lang w:val="en-US"/>
        </w:rPr>
        <w:tab/>
      </w:r>
      <w:r w:rsidRPr="00FF517F">
        <w:rPr>
          <w:rFonts w:ascii="Calibri" w:hAnsi="Calibri"/>
          <w:bCs/>
          <w:color w:val="330066"/>
          <w:sz w:val="22"/>
          <w:szCs w:val="22"/>
          <w:lang w:val="en-US"/>
        </w:rPr>
        <w:tab/>
      </w:r>
      <w:r w:rsidRPr="00FF517F">
        <w:rPr>
          <w:rFonts w:ascii="Calibri" w:hAnsi="Calibri"/>
          <w:bCs/>
          <w:color w:val="330066"/>
          <w:sz w:val="22"/>
          <w:szCs w:val="22"/>
          <w:lang w:val="en-US"/>
        </w:rPr>
        <w:tab/>
        <w:t>Name person 2:</w:t>
      </w:r>
    </w:p>
    <w:p w14:paraId="4317A574" w14:textId="77777777" w:rsidR="008D44FD" w:rsidRPr="00FF517F" w:rsidRDefault="008D44FD" w:rsidP="00287CD6">
      <w:pPr>
        <w:spacing w:line="200" w:lineRule="atLeast"/>
        <w:rPr>
          <w:rFonts w:ascii="Calibri" w:hAnsi="Calibri"/>
          <w:color w:val="330066"/>
          <w:sz w:val="22"/>
          <w:szCs w:val="22"/>
          <w:lang w:val="en-US"/>
        </w:rPr>
      </w:pPr>
      <w:r w:rsidRPr="00FF517F">
        <w:rPr>
          <w:rFonts w:ascii="Calibri" w:hAnsi="Calibri"/>
          <w:color w:val="330066"/>
          <w:sz w:val="22"/>
          <w:szCs w:val="22"/>
          <w:lang w:val="en-US"/>
        </w:rPr>
        <w:t>Capacity person 1:</w:t>
      </w:r>
      <w:r w:rsidRPr="00FF517F">
        <w:rPr>
          <w:rFonts w:ascii="Calibri" w:hAnsi="Calibri"/>
          <w:color w:val="330066"/>
          <w:sz w:val="22"/>
          <w:szCs w:val="22"/>
          <w:lang w:val="en-US"/>
        </w:rPr>
        <w:tab/>
      </w:r>
      <w:r w:rsidRPr="00FF517F">
        <w:rPr>
          <w:rFonts w:ascii="Calibri" w:hAnsi="Calibri"/>
          <w:color w:val="330066"/>
          <w:sz w:val="22"/>
          <w:szCs w:val="22"/>
          <w:lang w:val="en-US"/>
        </w:rPr>
        <w:tab/>
      </w:r>
      <w:r w:rsidRPr="00FF517F">
        <w:rPr>
          <w:rFonts w:ascii="Calibri" w:hAnsi="Calibri"/>
          <w:color w:val="330066"/>
          <w:sz w:val="22"/>
          <w:szCs w:val="22"/>
          <w:lang w:val="en-US"/>
        </w:rPr>
        <w:tab/>
      </w:r>
      <w:r w:rsidRPr="00FF517F">
        <w:rPr>
          <w:rFonts w:ascii="Calibri" w:hAnsi="Calibri"/>
          <w:color w:val="330066"/>
          <w:sz w:val="22"/>
          <w:szCs w:val="22"/>
          <w:lang w:val="en-US"/>
        </w:rPr>
        <w:tab/>
      </w:r>
      <w:r w:rsidRPr="00FF517F">
        <w:rPr>
          <w:rFonts w:ascii="Calibri" w:hAnsi="Calibri"/>
          <w:color w:val="330066"/>
          <w:sz w:val="22"/>
          <w:szCs w:val="22"/>
          <w:lang w:val="en-US"/>
        </w:rPr>
        <w:tab/>
        <w:t>Capacity person 2:</w:t>
      </w:r>
    </w:p>
    <w:p w14:paraId="7D33288E" w14:textId="77777777" w:rsidR="008D44FD" w:rsidRPr="00FF517F" w:rsidRDefault="008D44FD" w:rsidP="00287CD6">
      <w:pPr>
        <w:tabs>
          <w:tab w:val="left" w:pos="284"/>
        </w:tabs>
        <w:spacing w:line="200" w:lineRule="atLeast"/>
        <w:ind w:left="360"/>
        <w:outlineLvl w:val="0"/>
        <w:rPr>
          <w:rFonts w:ascii="Calibri" w:hAnsi="Calibri"/>
          <w:bCs/>
          <w:color w:val="330066"/>
          <w:sz w:val="22"/>
          <w:szCs w:val="22"/>
          <w:lang w:val="en-US"/>
        </w:rPr>
      </w:pPr>
    </w:p>
    <w:p w14:paraId="2EA7D27D" w14:textId="77777777" w:rsidR="008D44FD" w:rsidRPr="00FF517F" w:rsidRDefault="008D44FD" w:rsidP="00287CD6">
      <w:pPr>
        <w:spacing w:line="200" w:lineRule="atLeast"/>
        <w:ind w:left="360"/>
        <w:rPr>
          <w:rFonts w:ascii="Calibri" w:hAnsi="Calibri"/>
          <w:color w:val="330066"/>
          <w:sz w:val="22"/>
          <w:szCs w:val="22"/>
          <w:lang w:val="en-US"/>
        </w:rPr>
      </w:pPr>
    </w:p>
    <w:p w14:paraId="7742C579" w14:textId="77777777" w:rsidR="008D44FD" w:rsidRPr="00FF517F" w:rsidRDefault="008D44FD" w:rsidP="008D44FD">
      <w:pPr>
        <w:spacing w:line="200" w:lineRule="atLeast"/>
        <w:rPr>
          <w:rFonts w:ascii="Calibri" w:hAnsi="Calibri"/>
          <w:color w:val="330066"/>
          <w:sz w:val="22"/>
          <w:szCs w:val="22"/>
          <w:lang w:val="en-US"/>
        </w:rPr>
      </w:pPr>
    </w:p>
    <w:p w14:paraId="579E9869" w14:textId="77777777" w:rsidR="00287CD6" w:rsidRDefault="00287CD6">
      <w:pPr>
        <w:spacing w:after="160" w:line="259" w:lineRule="auto"/>
        <w:rPr>
          <w:rFonts w:ascii="Calibri" w:hAnsi="Calibri"/>
          <w:color w:val="330066"/>
          <w:sz w:val="22"/>
          <w:szCs w:val="22"/>
          <w:lang w:val="en-US"/>
        </w:rPr>
      </w:pPr>
      <w:r>
        <w:rPr>
          <w:rFonts w:ascii="Calibri" w:hAnsi="Calibri"/>
          <w:color w:val="330066"/>
          <w:sz w:val="22"/>
          <w:szCs w:val="22"/>
          <w:lang w:val="en-US"/>
        </w:rPr>
        <w:br w:type="page"/>
      </w:r>
    </w:p>
    <w:p w14:paraId="7A49CBE2" w14:textId="77777777" w:rsidR="00287CD6" w:rsidRPr="00287CD6" w:rsidRDefault="00287CD6" w:rsidP="006D0D47">
      <w:pPr>
        <w:pStyle w:val="PlainText"/>
        <w:spacing w:line="200" w:lineRule="atLeast"/>
        <w:jc w:val="right"/>
        <w:rPr>
          <w:rFonts w:ascii="Calibri" w:hAnsi="Calibri"/>
          <w:color w:val="330066"/>
          <w:sz w:val="22"/>
          <w:szCs w:val="22"/>
          <w:lang w:val="en-US"/>
        </w:rPr>
      </w:pPr>
    </w:p>
    <w:p w14:paraId="7C1F91D6" w14:textId="77777777" w:rsidR="00287CD6" w:rsidRPr="00FF517F" w:rsidRDefault="00287CD6" w:rsidP="00287CD6">
      <w:pPr>
        <w:pStyle w:val="PlainText"/>
        <w:spacing w:line="200" w:lineRule="atLeast"/>
        <w:rPr>
          <w:rFonts w:ascii="Calibri" w:hAnsi="Calibri"/>
          <w:b/>
          <w:color w:val="330066"/>
          <w:sz w:val="22"/>
          <w:szCs w:val="22"/>
          <w:lang w:val="en-US"/>
        </w:rPr>
      </w:pPr>
      <w:r w:rsidRPr="00FF517F">
        <w:rPr>
          <w:rFonts w:ascii="Calibri" w:hAnsi="Calibri"/>
          <w:color w:val="330066"/>
          <w:sz w:val="22"/>
          <w:szCs w:val="22"/>
        </w:rPr>
        <w:fldChar w:fldCharType="begin"/>
      </w:r>
      <w:r w:rsidRPr="00FF517F">
        <w:rPr>
          <w:rFonts w:ascii="Calibri" w:hAnsi="Calibri"/>
          <w:color w:val="330066"/>
          <w:sz w:val="22"/>
          <w:szCs w:val="22"/>
          <w:lang w:val="en-US"/>
        </w:rPr>
        <w:instrText xml:space="preserve"> SET Titel "Aanvraagformulier B" \* MERGEFORMAT </w:instrText>
      </w:r>
      <w:r w:rsidRPr="00FF517F">
        <w:rPr>
          <w:rFonts w:ascii="Calibri" w:hAnsi="Calibri"/>
          <w:color w:val="330066"/>
          <w:sz w:val="22"/>
          <w:szCs w:val="22"/>
        </w:rPr>
        <w:fldChar w:fldCharType="separate"/>
      </w:r>
      <w:bookmarkStart w:id="0" w:name="Titel"/>
      <w:r w:rsidRPr="00FF517F">
        <w:rPr>
          <w:rFonts w:ascii="Calibri" w:hAnsi="Calibri"/>
          <w:noProof/>
          <w:color w:val="330066"/>
          <w:sz w:val="22"/>
          <w:szCs w:val="22"/>
          <w:lang w:val="en-US"/>
        </w:rPr>
        <w:t>Aanvraagformulier B</w:t>
      </w:r>
      <w:bookmarkEnd w:id="0"/>
      <w:r w:rsidRPr="00FF517F">
        <w:rPr>
          <w:rFonts w:ascii="Calibri" w:hAnsi="Calibri"/>
          <w:color w:val="330066"/>
          <w:sz w:val="22"/>
          <w:szCs w:val="22"/>
        </w:rPr>
        <w:fldChar w:fldCharType="end"/>
      </w:r>
      <w:r w:rsidRPr="00FF517F">
        <w:rPr>
          <w:rFonts w:ascii="Calibri" w:hAnsi="Calibri"/>
          <w:color w:val="330066"/>
          <w:sz w:val="22"/>
          <w:szCs w:val="22"/>
        </w:rPr>
        <w:fldChar w:fldCharType="begin"/>
      </w:r>
      <w:r w:rsidRPr="00FF517F">
        <w:rPr>
          <w:rFonts w:ascii="Calibri" w:hAnsi="Calibri"/>
          <w:color w:val="330066"/>
          <w:sz w:val="22"/>
          <w:szCs w:val="22"/>
          <w:lang w:val="en-US"/>
        </w:rPr>
        <w:instrText xml:space="preserve"> SET NotaAdres "Van:</w:instrText>
      </w:r>
      <w:r w:rsidRPr="00FF517F">
        <w:rPr>
          <w:rFonts w:ascii="Calibri" w:hAnsi="Calibri"/>
          <w:color w:val="330066"/>
          <w:sz w:val="22"/>
          <w:szCs w:val="22"/>
          <w:lang w:val="en-US"/>
        </w:rPr>
        <w:tab/>
        <w:instrText>mw R. Koning-Keet</w:instrText>
      </w:r>
      <w:r w:rsidRPr="00FF517F">
        <w:rPr>
          <w:rFonts w:ascii="Calibri" w:hAnsi="Calibri"/>
          <w:color w:val="330066"/>
          <w:sz w:val="22"/>
          <w:szCs w:val="22"/>
          <w:lang w:val="en-US"/>
        </w:rPr>
        <w:br/>
        <w:instrText xml:space="preserve">" \* MERGEFORMAT </w:instrText>
      </w:r>
      <w:r w:rsidRPr="00FF517F">
        <w:rPr>
          <w:rFonts w:ascii="Calibri" w:hAnsi="Calibri"/>
          <w:color w:val="330066"/>
          <w:sz w:val="22"/>
          <w:szCs w:val="22"/>
        </w:rPr>
        <w:fldChar w:fldCharType="separate"/>
      </w:r>
      <w:bookmarkStart w:id="1" w:name="NotaAdres"/>
      <w:r w:rsidRPr="00FF517F">
        <w:rPr>
          <w:rFonts w:ascii="Calibri" w:hAnsi="Calibri"/>
          <w:noProof/>
          <w:color w:val="330066"/>
          <w:sz w:val="22"/>
          <w:szCs w:val="22"/>
          <w:lang w:val="en-US"/>
        </w:rPr>
        <w:t>Van:</w:t>
      </w:r>
      <w:r w:rsidRPr="00FF517F">
        <w:rPr>
          <w:rFonts w:ascii="Calibri" w:hAnsi="Calibri"/>
          <w:noProof/>
          <w:color w:val="330066"/>
          <w:sz w:val="22"/>
          <w:szCs w:val="22"/>
          <w:lang w:val="en-US"/>
        </w:rPr>
        <w:tab/>
        <w:t>mw R. Koning-Keet</w:t>
      </w:r>
      <w:r w:rsidRPr="00FF517F">
        <w:rPr>
          <w:rFonts w:ascii="Calibri" w:hAnsi="Calibri"/>
          <w:noProof/>
          <w:color w:val="330066"/>
          <w:sz w:val="22"/>
          <w:szCs w:val="22"/>
          <w:lang w:val="en-US"/>
        </w:rPr>
        <w:br/>
      </w:r>
      <w:bookmarkEnd w:id="1"/>
      <w:r w:rsidRPr="00FF517F">
        <w:rPr>
          <w:rFonts w:ascii="Calibri" w:hAnsi="Calibri"/>
          <w:color w:val="330066"/>
          <w:sz w:val="22"/>
          <w:szCs w:val="22"/>
        </w:rPr>
        <w:fldChar w:fldCharType="end"/>
      </w:r>
      <w:r w:rsidRPr="00FF517F">
        <w:rPr>
          <w:rFonts w:ascii="Calibri" w:hAnsi="Calibri"/>
          <w:color w:val="330066"/>
          <w:sz w:val="22"/>
          <w:szCs w:val="22"/>
        </w:rPr>
        <w:fldChar w:fldCharType="begin"/>
      </w:r>
      <w:r w:rsidRPr="00FF517F">
        <w:rPr>
          <w:rFonts w:ascii="Calibri" w:hAnsi="Calibri"/>
          <w:color w:val="330066"/>
          <w:sz w:val="22"/>
          <w:szCs w:val="22"/>
          <w:lang w:val="en-US"/>
        </w:rPr>
        <w:instrText xml:space="preserve"> SET NotaKopie "" \* MERGEFORMAT </w:instrText>
      </w:r>
      <w:r w:rsidRPr="00FF517F">
        <w:rPr>
          <w:rFonts w:ascii="Calibri" w:hAnsi="Calibri"/>
          <w:color w:val="330066"/>
          <w:sz w:val="22"/>
          <w:szCs w:val="22"/>
        </w:rPr>
        <w:fldChar w:fldCharType="separate"/>
      </w:r>
      <w:bookmarkStart w:id="2" w:name="NotaKopie"/>
      <w:bookmarkEnd w:id="2"/>
      <w:r w:rsidRPr="00FF517F">
        <w:rPr>
          <w:rFonts w:ascii="Calibri" w:hAnsi="Calibri"/>
          <w:noProof/>
          <w:color w:val="330066"/>
          <w:sz w:val="22"/>
          <w:szCs w:val="22"/>
          <w:lang w:val="en-US"/>
        </w:rPr>
        <w:t xml:space="preserve"> </w:t>
      </w:r>
      <w:r w:rsidRPr="00FF517F">
        <w:rPr>
          <w:rFonts w:ascii="Calibri" w:hAnsi="Calibri"/>
          <w:color w:val="330066"/>
          <w:sz w:val="22"/>
          <w:szCs w:val="22"/>
        </w:rPr>
        <w:fldChar w:fldCharType="end"/>
      </w:r>
      <w:r w:rsidRPr="00FF517F">
        <w:rPr>
          <w:rFonts w:ascii="Calibri" w:hAnsi="Calibri"/>
          <w:color w:val="330066"/>
          <w:sz w:val="22"/>
          <w:szCs w:val="22"/>
        </w:rPr>
        <w:fldChar w:fldCharType="begin"/>
      </w:r>
      <w:r w:rsidRPr="00FF517F">
        <w:rPr>
          <w:rFonts w:ascii="Calibri" w:hAnsi="Calibri"/>
          <w:color w:val="330066"/>
          <w:sz w:val="22"/>
          <w:szCs w:val="22"/>
          <w:lang w:val="en-US"/>
        </w:rPr>
        <w:instrText xml:space="preserve"> SET BriefAdres "" \* MERGEFORMAT </w:instrText>
      </w:r>
      <w:r w:rsidRPr="00FF517F">
        <w:rPr>
          <w:rFonts w:ascii="Calibri" w:hAnsi="Calibri"/>
          <w:color w:val="330066"/>
          <w:sz w:val="22"/>
          <w:szCs w:val="22"/>
        </w:rPr>
        <w:fldChar w:fldCharType="separate"/>
      </w:r>
      <w:bookmarkStart w:id="3" w:name="BriefAdres"/>
      <w:bookmarkEnd w:id="3"/>
      <w:r w:rsidRPr="00FF517F">
        <w:rPr>
          <w:rFonts w:ascii="Calibri" w:hAnsi="Calibri"/>
          <w:noProof/>
          <w:color w:val="330066"/>
          <w:sz w:val="22"/>
          <w:szCs w:val="22"/>
          <w:lang w:val="en-US"/>
        </w:rPr>
        <w:t xml:space="preserve"> </w:t>
      </w:r>
      <w:r w:rsidRPr="00FF517F">
        <w:rPr>
          <w:rFonts w:ascii="Calibri" w:hAnsi="Calibri"/>
          <w:color w:val="330066"/>
          <w:sz w:val="22"/>
          <w:szCs w:val="22"/>
        </w:rPr>
        <w:fldChar w:fldCharType="end"/>
      </w:r>
      <w:r w:rsidRPr="00FF517F">
        <w:rPr>
          <w:rFonts w:ascii="Calibri" w:hAnsi="Calibri"/>
          <w:color w:val="330066"/>
          <w:sz w:val="22"/>
          <w:szCs w:val="22"/>
        </w:rPr>
        <w:fldChar w:fldCharType="begin"/>
      </w:r>
      <w:r w:rsidRPr="00FF517F">
        <w:rPr>
          <w:rFonts w:ascii="Calibri" w:hAnsi="Calibri"/>
          <w:color w:val="330066"/>
          <w:sz w:val="22"/>
          <w:szCs w:val="22"/>
          <w:lang w:val="en-US"/>
        </w:rPr>
        <w:instrText xml:space="preserve"> SET FaxAfzender "mw R. Koning-Keet" \* MERGEFORMAT </w:instrText>
      </w:r>
      <w:r w:rsidRPr="00FF517F">
        <w:rPr>
          <w:rFonts w:ascii="Calibri" w:hAnsi="Calibri"/>
          <w:color w:val="330066"/>
          <w:sz w:val="22"/>
          <w:szCs w:val="22"/>
        </w:rPr>
        <w:fldChar w:fldCharType="separate"/>
      </w:r>
      <w:bookmarkStart w:id="4" w:name="FaxAfzender"/>
      <w:r w:rsidRPr="00FF517F">
        <w:rPr>
          <w:rFonts w:ascii="Calibri" w:hAnsi="Calibri"/>
          <w:noProof/>
          <w:color w:val="330066"/>
          <w:sz w:val="22"/>
          <w:szCs w:val="22"/>
          <w:lang w:val="en-US"/>
        </w:rPr>
        <w:t>mw R. Koning-Keet</w:t>
      </w:r>
      <w:bookmarkEnd w:id="4"/>
      <w:r w:rsidRPr="00FF517F">
        <w:rPr>
          <w:rFonts w:ascii="Calibri" w:hAnsi="Calibri"/>
          <w:color w:val="330066"/>
          <w:sz w:val="22"/>
          <w:szCs w:val="22"/>
        </w:rPr>
        <w:fldChar w:fldCharType="end"/>
      </w:r>
      <w:r w:rsidRPr="00FF517F">
        <w:rPr>
          <w:rFonts w:ascii="Calibri" w:hAnsi="Calibri"/>
          <w:color w:val="330066"/>
          <w:sz w:val="22"/>
          <w:szCs w:val="22"/>
        </w:rPr>
        <w:fldChar w:fldCharType="begin"/>
      </w:r>
      <w:r w:rsidRPr="00FF517F">
        <w:rPr>
          <w:rFonts w:ascii="Calibri" w:hAnsi="Calibri"/>
          <w:color w:val="330066"/>
          <w:sz w:val="22"/>
          <w:szCs w:val="22"/>
          <w:lang w:val="en-US"/>
        </w:rPr>
        <w:instrText xml:space="preserve"> SET Concept "Concept" \* MERGEFORMAT </w:instrText>
      </w:r>
      <w:r w:rsidRPr="00FF517F">
        <w:rPr>
          <w:rFonts w:ascii="Calibri" w:hAnsi="Calibri"/>
          <w:color w:val="330066"/>
          <w:sz w:val="22"/>
          <w:szCs w:val="22"/>
        </w:rPr>
        <w:fldChar w:fldCharType="separate"/>
      </w:r>
      <w:bookmarkStart w:id="5" w:name="Concept"/>
      <w:r w:rsidRPr="00FF517F">
        <w:rPr>
          <w:rFonts w:ascii="Calibri" w:hAnsi="Calibri"/>
          <w:noProof/>
          <w:color w:val="330066"/>
          <w:sz w:val="22"/>
          <w:szCs w:val="22"/>
          <w:lang w:val="en-US"/>
        </w:rPr>
        <w:t>Concept</w:t>
      </w:r>
      <w:bookmarkEnd w:id="5"/>
      <w:r w:rsidRPr="00FF517F">
        <w:rPr>
          <w:rFonts w:ascii="Calibri" w:hAnsi="Calibri"/>
          <w:color w:val="330066"/>
          <w:sz w:val="22"/>
          <w:szCs w:val="22"/>
        </w:rPr>
        <w:fldChar w:fldCharType="end"/>
      </w:r>
      <w:r w:rsidRPr="00FF517F">
        <w:rPr>
          <w:rFonts w:ascii="Calibri" w:hAnsi="Calibri"/>
          <w:color w:val="330066"/>
          <w:sz w:val="22"/>
          <w:szCs w:val="22"/>
        </w:rPr>
        <w:fldChar w:fldCharType="begin"/>
      </w:r>
      <w:r w:rsidRPr="00FF517F">
        <w:rPr>
          <w:rFonts w:ascii="Calibri" w:hAnsi="Calibri"/>
          <w:color w:val="330066"/>
          <w:sz w:val="22"/>
          <w:szCs w:val="22"/>
          <w:lang w:val="en-US"/>
        </w:rPr>
        <w:instrText xml:space="preserve"> SET AkkoordDoorTitels "" \* MERGEFORMAT </w:instrText>
      </w:r>
      <w:r w:rsidRPr="00FF517F">
        <w:rPr>
          <w:rFonts w:ascii="Calibri" w:hAnsi="Calibri"/>
          <w:color w:val="330066"/>
          <w:sz w:val="22"/>
          <w:szCs w:val="22"/>
        </w:rPr>
        <w:fldChar w:fldCharType="separate"/>
      </w:r>
      <w:bookmarkStart w:id="6" w:name="AkkoordDoorTitels"/>
      <w:bookmarkEnd w:id="6"/>
      <w:r w:rsidRPr="00FF517F">
        <w:rPr>
          <w:rFonts w:ascii="Calibri" w:hAnsi="Calibri"/>
          <w:noProof/>
          <w:color w:val="330066"/>
          <w:sz w:val="22"/>
          <w:szCs w:val="22"/>
          <w:lang w:val="en-US"/>
        </w:rPr>
        <w:t xml:space="preserve"> </w:t>
      </w:r>
      <w:r w:rsidRPr="00FF517F">
        <w:rPr>
          <w:rFonts w:ascii="Calibri" w:hAnsi="Calibri"/>
          <w:color w:val="330066"/>
          <w:sz w:val="22"/>
          <w:szCs w:val="22"/>
        </w:rPr>
        <w:fldChar w:fldCharType="end"/>
      </w:r>
      <w:r w:rsidRPr="00FF517F">
        <w:rPr>
          <w:rFonts w:ascii="Calibri" w:hAnsi="Calibri"/>
          <w:color w:val="330066"/>
          <w:sz w:val="22"/>
          <w:szCs w:val="22"/>
        </w:rPr>
        <w:fldChar w:fldCharType="begin"/>
      </w:r>
      <w:r w:rsidRPr="00FF517F">
        <w:rPr>
          <w:rFonts w:ascii="Calibri" w:hAnsi="Calibri"/>
          <w:color w:val="330066"/>
          <w:sz w:val="22"/>
          <w:szCs w:val="22"/>
          <w:lang w:val="en-US"/>
        </w:rPr>
        <w:instrText xml:space="preserve"> SET Kenmerk "Tz-Bbwb/2000/02195/kok" \* MERGEFORMAT </w:instrText>
      </w:r>
      <w:r w:rsidRPr="00FF517F">
        <w:rPr>
          <w:rFonts w:ascii="Calibri" w:hAnsi="Calibri"/>
          <w:color w:val="330066"/>
          <w:sz w:val="22"/>
          <w:szCs w:val="22"/>
        </w:rPr>
        <w:fldChar w:fldCharType="separate"/>
      </w:r>
      <w:bookmarkStart w:id="7" w:name="Kenmerk"/>
      <w:r w:rsidRPr="00FF517F">
        <w:rPr>
          <w:rFonts w:ascii="Calibri" w:hAnsi="Calibri"/>
          <w:noProof/>
          <w:color w:val="330066"/>
          <w:sz w:val="22"/>
          <w:szCs w:val="22"/>
          <w:lang w:val="en-US"/>
        </w:rPr>
        <w:t>Tz-Bbwb/2000/02195/kok</w:t>
      </w:r>
      <w:bookmarkEnd w:id="7"/>
      <w:r w:rsidRPr="00FF517F">
        <w:rPr>
          <w:rFonts w:ascii="Calibri" w:hAnsi="Calibri"/>
          <w:color w:val="330066"/>
          <w:sz w:val="22"/>
          <w:szCs w:val="22"/>
        </w:rPr>
        <w:fldChar w:fldCharType="end"/>
      </w:r>
      <w:r w:rsidRPr="00FF517F">
        <w:rPr>
          <w:rFonts w:ascii="Calibri" w:hAnsi="Calibri"/>
          <w:color w:val="330066"/>
          <w:sz w:val="22"/>
          <w:szCs w:val="22"/>
        </w:rPr>
        <w:fldChar w:fldCharType="begin"/>
      </w:r>
      <w:r w:rsidRPr="00FF517F">
        <w:rPr>
          <w:rFonts w:ascii="Calibri" w:hAnsi="Calibri"/>
          <w:color w:val="330066"/>
          <w:sz w:val="22"/>
          <w:szCs w:val="22"/>
          <w:lang w:val="en-US"/>
        </w:rPr>
        <w:instrText xml:space="preserve"> SET DistributieDatum "21 augustus 2000" \* MERGEFORMAT </w:instrText>
      </w:r>
      <w:r w:rsidRPr="00FF517F">
        <w:rPr>
          <w:rFonts w:ascii="Calibri" w:hAnsi="Calibri"/>
          <w:color w:val="330066"/>
          <w:sz w:val="22"/>
          <w:szCs w:val="22"/>
        </w:rPr>
        <w:fldChar w:fldCharType="separate"/>
      </w:r>
      <w:bookmarkStart w:id="8" w:name="DistributieDatum"/>
      <w:r w:rsidRPr="00FF517F">
        <w:rPr>
          <w:rFonts w:ascii="Calibri" w:hAnsi="Calibri"/>
          <w:noProof/>
          <w:color w:val="330066"/>
          <w:sz w:val="22"/>
          <w:szCs w:val="22"/>
          <w:lang w:val="en-US"/>
        </w:rPr>
        <w:t>21 augustus 2000</w:t>
      </w:r>
      <w:bookmarkEnd w:id="8"/>
      <w:r w:rsidRPr="00FF517F">
        <w:rPr>
          <w:rFonts w:ascii="Calibri" w:hAnsi="Calibri"/>
          <w:color w:val="330066"/>
          <w:sz w:val="22"/>
          <w:szCs w:val="22"/>
        </w:rPr>
        <w:fldChar w:fldCharType="end"/>
      </w:r>
      <w:r w:rsidRPr="00FF517F">
        <w:rPr>
          <w:rFonts w:ascii="Calibri" w:hAnsi="Calibri"/>
          <w:color w:val="330066"/>
          <w:sz w:val="22"/>
          <w:szCs w:val="22"/>
        </w:rPr>
        <w:fldChar w:fldCharType="begin"/>
      </w:r>
      <w:r w:rsidRPr="00FF517F">
        <w:rPr>
          <w:rFonts w:ascii="Calibri" w:hAnsi="Calibri"/>
          <w:color w:val="330066"/>
          <w:sz w:val="22"/>
          <w:szCs w:val="22"/>
          <w:lang w:val="en-US"/>
        </w:rPr>
        <w:instrText xml:space="preserve"> SET AfzenderAdres "Westeinde 1</w:instrText>
      </w:r>
      <w:r w:rsidRPr="00FF517F">
        <w:rPr>
          <w:rFonts w:ascii="Calibri" w:hAnsi="Calibri"/>
          <w:color w:val="330066"/>
          <w:sz w:val="22"/>
          <w:szCs w:val="22"/>
          <w:lang w:val="en-US"/>
        </w:rPr>
        <w:cr/>
        <w:instrText>Postbus 98</w:instrText>
      </w:r>
      <w:r w:rsidRPr="00FF517F">
        <w:rPr>
          <w:rFonts w:ascii="Calibri" w:hAnsi="Calibri"/>
          <w:color w:val="330066"/>
          <w:sz w:val="22"/>
          <w:szCs w:val="22"/>
          <w:lang w:val="en-US"/>
        </w:rPr>
        <w:cr/>
        <w:instrText>1000 AB  Amsterdam</w:instrText>
      </w:r>
      <w:r w:rsidRPr="00FF517F">
        <w:rPr>
          <w:rFonts w:ascii="Calibri" w:hAnsi="Calibri"/>
          <w:color w:val="330066"/>
          <w:sz w:val="22"/>
          <w:szCs w:val="22"/>
          <w:lang w:val="en-US"/>
        </w:rPr>
        <w:cr/>
        <w:instrText>Telefoon 020 - 524 33 31</w:instrText>
      </w:r>
      <w:r w:rsidRPr="00FF517F">
        <w:rPr>
          <w:rFonts w:ascii="Calibri" w:hAnsi="Calibri"/>
          <w:color w:val="330066"/>
          <w:sz w:val="22"/>
          <w:szCs w:val="22"/>
          <w:lang w:val="en-US"/>
        </w:rPr>
        <w:cr/>
        <w:instrText xml:space="preserve">Telefax 020 - 524 36 69" \* MERGEFORMAT </w:instrText>
      </w:r>
      <w:r w:rsidRPr="00FF517F">
        <w:rPr>
          <w:rFonts w:ascii="Calibri" w:hAnsi="Calibri"/>
          <w:color w:val="330066"/>
          <w:sz w:val="22"/>
          <w:szCs w:val="22"/>
        </w:rPr>
        <w:fldChar w:fldCharType="separate"/>
      </w:r>
      <w:bookmarkStart w:id="9" w:name="AfzenderAdres"/>
      <w:r w:rsidRPr="00FF517F">
        <w:rPr>
          <w:rFonts w:ascii="Calibri" w:hAnsi="Calibri"/>
          <w:noProof/>
          <w:color w:val="330066"/>
          <w:sz w:val="22"/>
          <w:szCs w:val="22"/>
          <w:lang w:val="en-US"/>
        </w:rPr>
        <w:t>Westeinde 1</w:t>
      </w:r>
      <w:r w:rsidRPr="00FF517F">
        <w:rPr>
          <w:rFonts w:ascii="Calibri" w:hAnsi="Calibri"/>
          <w:noProof/>
          <w:color w:val="330066"/>
          <w:sz w:val="22"/>
          <w:szCs w:val="22"/>
          <w:lang w:val="en-US"/>
        </w:rPr>
        <w:cr/>
        <w:t>Postbus 98</w:t>
      </w:r>
      <w:r w:rsidRPr="00FF517F">
        <w:rPr>
          <w:rFonts w:ascii="Calibri" w:hAnsi="Calibri"/>
          <w:noProof/>
          <w:color w:val="330066"/>
          <w:sz w:val="22"/>
          <w:szCs w:val="22"/>
          <w:lang w:val="en-US"/>
        </w:rPr>
        <w:cr/>
        <w:t>1000 AB  Amsterdam</w:t>
      </w:r>
      <w:r w:rsidRPr="00FF517F">
        <w:rPr>
          <w:rFonts w:ascii="Calibri" w:hAnsi="Calibri"/>
          <w:noProof/>
          <w:color w:val="330066"/>
          <w:sz w:val="22"/>
          <w:szCs w:val="22"/>
          <w:lang w:val="en-US"/>
        </w:rPr>
        <w:cr/>
        <w:t>Telefoon 020 - 524 33 31</w:t>
      </w:r>
      <w:r w:rsidRPr="00FF517F">
        <w:rPr>
          <w:rFonts w:ascii="Calibri" w:hAnsi="Calibri"/>
          <w:noProof/>
          <w:color w:val="330066"/>
          <w:sz w:val="22"/>
          <w:szCs w:val="22"/>
          <w:lang w:val="en-US"/>
        </w:rPr>
        <w:cr/>
        <w:t>Telefax 020 - 524 36 69</w:t>
      </w:r>
      <w:bookmarkEnd w:id="9"/>
      <w:r w:rsidRPr="00FF517F">
        <w:rPr>
          <w:rFonts w:ascii="Calibri" w:hAnsi="Calibri"/>
          <w:color w:val="330066"/>
          <w:sz w:val="22"/>
          <w:szCs w:val="22"/>
        </w:rPr>
        <w:fldChar w:fldCharType="end"/>
      </w:r>
      <w:r w:rsidRPr="00FF517F">
        <w:rPr>
          <w:rFonts w:ascii="Calibri" w:hAnsi="Calibri"/>
          <w:color w:val="330066"/>
          <w:sz w:val="22"/>
          <w:szCs w:val="22"/>
        </w:rPr>
        <w:fldChar w:fldCharType="begin"/>
      </w:r>
      <w:r w:rsidRPr="00FF517F">
        <w:rPr>
          <w:rFonts w:ascii="Calibri" w:hAnsi="Calibri"/>
          <w:color w:val="330066"/>
          <w:sz w:val="22"/>
          <w:szCs w:val="22"/>
          <w:lang w:val="en-US"/>
        </w:rPr>
        <w:instrText xml:space="preserve"> SET Afdeling "Sector Toezicht-banken, beleggingsinstellingen en wisselkantoren" \* MERGEFORMAT </w:instrText>
      </w:r>
      <w:r w:rsidRPr="00FF517F">
        <w:rPr>
          <w:rFonts w:ascii="Calibri" w:hAnsi="Calibri"/>
          <w:color w:val="330066"/>
          <w:sz w:val="22"/>
          <w:szCs w:val="22"/>
        </w:rPr>
        <w:fldChar w:fldCharType="separate"/>
      </w:r>
      <w:bookmarkStart w:id="10" w:name="Afdeling"/>
      <w:r w:rsidRPr="00FF517F">
        <w:rPr>
          <w:rFonts w:ascii="Calibri" w:hAnsi="Calibri"/>
          <w:noProof/>
          <w:color w:val="330066"/>
          <w:sz w:val="22"/>
          <w:szCs w:val="22"/>
          <w:lang w:val="en-US"/>
        </w:rPr>
        <w:t>Sector Toezicht-banken, beleggingsinstellingen en wisselkantoren</w:t>
      </w:r>
      <w:bookmarkEnd w:id="10"/>
      <w:r w:rsidRPr="00FF517F">
        <w:rPr>
          <w:rFonts w:ascii="Calibri" w:hAnsi="Calibri"/>
          <w:color w:val="330066"/>
          <w:sz w:val="22"/>
          <w:szCs w:val="22"/>
        </w:rPr>
        <w:fldChar w:fldCharType="end"/>
      </w:r>
      <w:r w:rsidRPr="00FF517F">
        <w:rPr>
          <w:rFonts w:ascii="Calibri" w:hAnsi="Calibri"/>
          <w:b/>
          <w:color w:val="330066"/>
          <w:sz w:val="22"/>
          <w:szCs w:val="22"/>
          <w:lang w:val="en-US"/>
        </w:rPr>
        <w:t>General instructions</w:t>
      </w:r>
    </w:p>
    <w:p w14:paraId="622ABEF1" w14:textId="505E9364" w:rsidR="00287CD6" w:rsidRDefault="00287CD6" w:rsidP="00287CD6">
      <w:pPr>
        <w:pStyle w:val="PlainText"/>
        <w:spacing w:line="200" w:lineRule="atLeast"/>
        <w:rPr>
          <w:rFonts w:ascii="Calibri" w:hAnsi="Calibri"/>
          <w:color w:val="330066"/>
          <w:sz w:val="22"/>
          <w:szCs w:val="22"/>
          <w:lang w:val="en-US"/>
        </w:rPr>
      </w:pPr>
      <w:r w:rsidRPr="00FF517F">
        <w:rPr>
          <w:rFonts w:ascii="Calibri" w:hAnsi="Calibri"/>
          <w:color w:val="330066"/>
          <w:sz w:val="22"/>
          <w:szCs w:val="22"/>
          <w:lang w:val="en-US"/>
        </w:rPr>
        <w:t>AIFMs</w:t>
      </w:r>
      <w:r w:rsidRPr="00FF517F">
        <w:rPr>
          <w:rStyle w:val="FootnoteReference"/>
          <w:rFonts w:ascii="Calibri" w:hAnsi="Calibri"/>
          <w:color w:val="330066"/>
          <w:sz w:val="22"/>
          <w:szCs w:val="22"/>
          <w:lang w:val="en-US"/>
        </w:rPr>
        <w:footnoteReference w:id="4"/>
      </w:r>
      <w:r w:rsidRPr="00FF517F">
        <w:rPr>
          <w:rFonts w:ascii="Calibri" w:hAnsi="Calibri"/>
          <w:color w:val="330066"/>
          <w:sz w:val="22"/>
          <w:szCs w:val="22"/>
          <w:lang w:val="en-US"/>
        </w:rPr>
        <w:t xml:space="preserve"> notifying their exemption based on article 2:66, section </w:t>
      </w:r>
      <w:proofErr w:type="gramStart"/>
      <w:r w:rsidRPr="00FF517F">
        <w:rPr>
          <w:rFonts w:ascii="Calibri" w:hAnsi="Calibri"/>
          <w:color w:val="330066"/>
          <w:sz w:val="22"/>
          <w:szCs w:val="22"/>
          <w:lang w:val="en-US"/>
        </w:rPr>
        <w:t>1</w:t>
      </w:r>
      <w:proofErr w:type="gramEnd"/>
      <w:r w:rsidRPr="00FF517F">
        <w:rPr>
          <w:rFonts w:ascii="Calibri" w:hAnsi="Calibri"/>
          <w:color w:val="330066"/>
          <w:sz w:val="22"/>
          <w:szCs w:val="22"/>
          <w:lang w:val="en-US"/>
        </w:rPr>
        <w:t xml:space="preserve"> and article 2:73 </w:t>
      </w:r>
      <w:proofErr w:type="spellStart"/>
      <w:r w:rsidRPr="00FF517F">
        <w:rPr>
          <w:rFonts w:ascii="Calibri" w:hAnsi="Calibri"/>
          <w:color w:val="330066"/>
          <w:sz w:val="22"/>
          <w:szCs w:val="22"/>
          <w:lang w:val="en-US"/>
        </w:rPr>
        <w:t>Wft</w:t>
      </w:r>
      <w:proofErr w:type="spellEnd"/>
      <w:r w:rsidRPr="00FF517F">
        <w:rPr>
          <w:rFonts w:ascii="Calibri" w:hAnsi="Calibri"/>
          <w:color w:val="330066"/>
          <w:sz w:val="22"/>
          <w:szCs w:val="22"/>
          <w:lang w:val="en-US"/>
        </w:rPr>
        <w:t xml:space="preserve"> shall provide all the information requested in this notification form. This notification form must be</w:t>
      </w:r>
      <w:r w:rsidR="00D715B2">
        <w:rPr>
          <w:rFonts w:ascii="Calibri" w:hAnsi="Calibri"/>
          <w:color w:val="330066"/>
          <w:sz w:val="22"/>
          <w:szCs w:val="22"/>
          <w:lang w:val="en-US"/>
        </w:rPr>
        <w:t xml:space="preserve"> </w:t>
      </w:r>
      <w:r w:rsidR="00827E64">
        <w:rPr>
          <w:rFonts w:ascii="Calibri" w:hAnsi="Calibri"/>
          <w:color w:val="330066"/>
          <w:sz w:val="22"/>
          <w:szCs w:val="22"/>
          <w:lang w:val="en-US"/>
        </w:rPr>
        <w:t>uploaded together with your application</w:t>
      </w:r>
      <w:r w:rsidRPr="00FF517F">
        <w:rPr>
          <w:rFonts w:ascii="Calibri" w:hAnsi="Calibri"/>
          <w:color w:val="330066"/>
          <w:sz w:val="22"/>
          <w:szCs w:val="22"/>
          <w:lang w:val="en-US"/>
        </w:rPr>
        <w:t xml:space="preserve">. Only complete notification forms are accepted by the </w:t>
      </w:r>
      <w:r>
        <w:rPr>
          <w:rFonts w:ascii="Calibri" w:hAnsi="Calibri"/>
          <w:color w:val="330066"/>
          <w:sz w:val="22"/>
          <w:szCs w:val="22"/>
          <w:lang w:val="en-US"/>
        </w:rPr>
        <w:t>Dutch</w:t>
      </w:r>
      <w:r w:rsidRPr="00FF517F">
        <w:rPr>
          <w:rFonts w:ascii="Calibri" w:hAnsi="Calibri"/>
          <w:color w:val="330066"/>
          <w:sz w:val="22"/>
          <w:szCs w:val="22"/>
          <w:lang w:val="en-US"/>
        </w:rPr>
        <w:t xml:space="preserve"> Authority for Financial Markets (“AFM”). Please do not forget to include</w:t>
      </w:r>
      <w:r>
        <w:rPr>
          <w:rFonts w:ascii="Calibri" w:hAnsi="Calibri"/>
          <w:color w:val="330066"/>
          <w:sz w:val="22"/>
          <w:szCs w:val="22"/>
          <w:lang w:val="en-US"/>
        </w:rPr>
        <w:t xml:space="preserve">: </w:t>
      </w:r>
    </w:p>
    <w:p w14:paraId="54DEBBC8" w14:textId="1A6A8662" w:rsidR="006C4AE7" w:rsidRPr="006C4AE7" w:rsidRDefault="006C4AE7" w:rsidP="006C4AE7">
      <w:pPr>
        <w:pStyle w:val="PlainText"/>
        <w:numPr>
          <w:ilvl w:val="0"/>
          <w:numId w:val="10"/>
        </w:numPr>
        <w:spacing w:line="200" w:lineRule="atLeast"/>
        <w:rPr>
          <w:rFonts w:ascii="Calibri" w:hAnsi="Calibri"/>
          <w:color w:val="330066"/>
          <w:sz w:val="22"/>
          <w:szCs w:val="22"/>
          <w:lang w:val="en-US"/>
        </w:rPr>
      </w:pPr>
      <w:r w:rsidRPr="006C4AE7">
        <w:rPr>
          <w:rFonts w:ascii="Calibri" w:hAnsi="Calibri"/>
          <w:color w:val="330066"/>
          <w:sz w:val="22"/>
          <w:szCs w:val="22"/>
          <w:lang w:val="en-US"/>
        </w:rPr>
        <w:t xml:space="preserve">a duly signed and completed application form available on the AFM </w:t>
      </w:r>
      <w:proofErr w:type="gramStart"/>
      <w:r w:rsidRPr="006C4AE7">
        <w:rPr>
          <w:rFonts w:ascii="Calibri" w:hAnsi="Calibri"/>
          <w:color w:val="330066"/>
          <w:sz w:val="22"/>
          <w:szCs w:val="22"/>
          <w:lang w:val="en-US"/>
        </w:rPr>
        <w:t>website;</w:t>
      </w:r>
      <w:proofErr w:type="gramEnd"/>
      <w:r w:rsidRPr="006C4AE7">
        <w:rPr>
          <w:rFonts w:ascii="Calibri" w:hAnsi="Calibri"/>
          <w:color w:val="330066"/>
          <w:sz w:val="22"/>
          <w:szCs w:val="22"/>
          <w:lang w:val="en-US"/>
        </w:rPr>
        <w:t xml:space="preserve"> </w:t>
      </w:r>
    </w:p>
    <w:p w14:paraId="265877F1" w14:textId="26A85ED8" w:rsidR="006C4AE7" w:rsidRPr="006C4AE7" w:rsidRDefault="006C4AE7" w:rsidP="006C4AE7">
      <w:pPr>
        <w:pStyle w:val="PlainText"/>
        <w:numPr>
          <w:ilvl w:val="0"/>
          <w:numId w:val="10"/>
        </w:numPr>
        <w:spacing w:line="200" w:lineRule="atLeast"/>
        <w:rPr>
          <w:rFonts w:ascii="Calibri" w:hAnsi="Calibri"/>
          <w:color w:val="330066"/>
          <w:sz w:val="22"/>
          <w:szCs w:val="22"/>
          <w:lang w:val="en-US"/>
        </w:rPr>
      </w:pPr>
      <w:r w:rsidRPr="006C4AE7">
        <w:rPr>
          <w:rFonts w:ascii="Calibri" w:hAnsi="Calibri"/>
          <w:color w:val="330066"/>
          <w:sz w:val="22"/>
          <w:szCs w:val="22"/>
          <w:lang w:val="en-US"/>
        </w:rPr>
        <w:t xml:space="preserve">the offering documents in </w:t>
      </w:r>
      <w:proofErr w:type="gramStart"/>
      <w:r w:rsidRPr="006C4AE7">
        <w:rPr>
          <w:rFonts w:ascii="Calibri" w:hAnsi="Calibri"/>
          <w:color w:val="330066"/>
          <w:sz w:val="22"/>
          <w:szCs w:val="22"/>
          <w:lang w:val="en-US"/>
        </w:rPr>
        <w:t>Dutch;</w:t>
      </w:r>
      <w:proofErr w:type="gramEnd"/>
      <w:r w:rsidRPr="006C4AE7">
        <w:rPr>
          <w:rFonts w:ascii="Calibri" w:hAnsi="Calibri"/>
          <w:color w:val="330066"/>
          <w:sz w:val="22"/>
          <w:szCs w:val="22"/>
          <w:lang w:val="en-US"/>
        </w:rPr>
        <w:t xml:space="preserve"> </w:t>
      </w:r>
    </w:p>
    <w:p w14:paraId="2AFE2401" w14:textId="690F3968" w:rsidR="006C4AE7" w:rsidRPr="003245DA" w:rsidRDefault="003245DA" w:rsidP="003245DA">
      <w:pPr>
        <w:pStyle w:val="ListParagraph"/>
        <w:numPr>
          <w:ilvl w:val="0"/>
          <w:numId w:val="10"/>
        </w:numPr>
        <w:rPr>
          <w:rFonts w:ascii="Calibri" w:eastAsia="Times" w:hAnsi="Calibri"/>
          <w:color w:val="330066"/>
          <w:sz w:val="22"/>
          <w:szCs w:val="22"/>
          <w:lang w:val="en-US" w:eastAsia="en-US"/>
        </w:rPr>
      </w:pPr>
      <w:r w:rsidRPr="003245DA">
        <w:rPr>
          <w:rFonts w:ascii="Calibri" w:eastAsia="Times" w:hAnsi="Calibri"/>
          <w:color w:val="330066"/>
          <w:sz w:val="22"/>
          <w:szCs w:val="22"/>
          <w:lang w:val="en-US" w:eastAsia="en-US"/>
        </w:rPr>
        <w:t xml:space="preserve">the Key Investor Information Document (KIID) as required by Regulation (EU) No 583/2010 in </w:t>
      </w:r>
      <w:proofErr w:type="gramStart"/>
      <w:r w:rsidRPr="003245DA">
        <w:rPr>
          <w:rFonts w:ascii="Calibri" w:eastAsia="Times" w:hAnsi="Calibri"/>
          <w:color w:val="330066"/>
          <w:sz w:val="22"/>
          <w:szCs w:val="22"/>
          <w:lang w:val="en-US" w:eastAsia="en-US"/>
        </w:rPr>
        <w:t>Dutch;</w:t>
      </w:r>
      <w:proofErr w:type="gramEnd"/>
      <w:r w:rsidRPr="003245DA">
        <w:rPr>
          <w:rFonts w:ascii="Calibri" w:eastAsia="Times" w:hAnsi="Calibri"/>
          <w:color w:val="330066"/>
          <w:sz w:val="22"/>
          <w:szCs w:val="22"/>
          <w:lang w:val="en-US" w:eastAsia="en-US"/>
        </w:rPr>
        <w:t xml:space="preserve">  </w:t>
      </w:r>
    </w:p>
    <w:p w14:paraId="151C6008" w14:textId="77777777" w:rsidR="006C4AE7" w:rsidRPr="00FF517F" w:rsidRDefault="006C4AE7" w:rsidP="006C4AE7">
      <w:pPr>
        <w:pStyle w:val="PlainText"/>
        <w:spacing w:line="200" w:lineRule="atLeast"/>
        <w:rPr>
          <w:rFonts w:ascii="Calibri" w:hAnsi="Calibri"/>
          <w:color w:val="330066"/>
          <w:sz w:val="22"/>
          <w:szCs w:val="22"/>
          <w:lang w:val="en-US"/>
        </w:rPr>
      </w:pPr>
    </w:p>
    <w:p w14:paraId="0299E07A" w14:textId="565AC846" w:rsidR="00287CD6" w:rsidRPr="00FF517F" w:rsidRDefault="00287CD6" w:rsidP="00287CD6">
      <w:pPr>
        <w:tabs>
          <w:tab w:val="left" w:pos="284"/>
        </w:tabs>
        <w:spacing w:line="200" w:lineRule="atLeast"/>
        <w:outlineLvl w:val="0"/>
        <w:rPr>
          <w:rFonts w:ascii="Calibri" w:eastAsia="Times" w:hAnsi="Calibri"/>
          <w:color w:val="330066"/>
          <w:sz w:val="22"/>
          <w:szCs w:val="22"/>
          <w:lang w:val="en-US" w:eastAsia="en-US"/>
        </w:rPr>
      </w:pPr>
      <w:r w:rsidRPr="00FF517F">
        <w:rPr>
          <w:rFonts w:ascii="Calibri" w:eastAsia="Times" w:hAnsi="Calibri"/>
          <w:color w:val="330066"/>
          <w:sz w:val="22"/>
          <w:szCs w:val="22"/>
          <w:lang w:val="en-US" w:eastAsia="en-US"/>
        </w:rPr>
        <w:t xml:space="preserve">The filing of this form with the AFM solely serves as a notification of the relevant entity that it wants to make use of the exemption of article 2:66, section </w:t>
      </w:r>
      <w:proofErr w:type="gramStart"/>
      <w:r w:rsidRPr="00FF517F">
        <w:rPr>
          <w:rFonts w:ascii="Calibri" w:eastAsia="Times" w:hAnsi="Calibri"/>
          <w:color w:val="330066"/>
          <w:sz w:val="22"/>
          <w:szCs w:val="22"/>
          <w:lang w:val="en-US" w:eastAsia="en-US"/>
        </w:rPr>
        <w:t>1</w:t>
      </w:r>
      <w:proofErr w:type="gramEnd"/>
      <w:r w:rsidRPr="00FF517F">
        <w:rPr>
          <w:rFonts w:ascii="Calibri" w:eastAsia="Times" w:hAnsi="Calibri"/>
          <w:color w:val="330066"/>
          <w:sz w:val="22"/>
          <w:szCs w:val="22"/>
          <w:lang w:val="en-US" w:eastAsia="en-US"/>
        </w:rPr>
        <w:t xml:space="preserve"> and article 2:73 </w:t>
      </w:r>
      <w:proofErr w:type="spellStart"/>
      <w:r w:rsidRPr="00FF517F">
        <w:rPr>
          <w:rFonts w:ascii="Calibri" w:eastAsia="Times" w:hAnsi="Calibri"/>
          <w:color w:val="330066"/>
          <w:sz w:val="22"/>
          <w:szCs w:val="22"/>
          <w:lang w:val="en-US" w:eastAsia="en-US"/>
        </w:rPr>
        <w:t>Wft</w:t>
      </w:r>
      <w:proofErr w:type="spellEnd"/>
      <w:r w:rsidRPr="00FF517F">
        <w:rPr>
          <w:rFonts w:ascii="Calibri" w:eastAsia="Times" w:hAnsi="Calibri"/>
          <w:color w:val="330066"/>
          <w:sz w:val="22"/>
          <w:szCs w:val="22"/>
          <w:lang w:val="en-US" w:eastAsia="en-US"/>
        </w:rPr>
        <w:t xml:space="preserve">. The AIFM itself is responsible for ensuring that the conditions and requirements for using this exemption are met (on an ongoing basis). Upon emailing the notification form the AIFM is required to fulfill all conditions and requirements which apply on an ongoing basis to </w:t>
      </w:r>
      <w:r w:rsidR="00E34FDF">
        <w:rPr>
          <w:rFonts w:ascii="Calibri" w:eastAsia="Times" w:hAnsi="Calibri"/>
          <w:color w:val="330066"/>
          <w:sz w:val="22"/>
          <w:szCs w:val="22"/>
          <w:lang w:val="en-US" w:eastAsia="en-US"/>
        </w:rPr>
        <w:t>AIFMs</w:t>
      </w:r>
      <w:r w:rsidRPr="00FF517F">
        <w:rPr>
          <w:rFonts w:ascii="Calibri" w:eastAsia="Times" w:hAnsi="Calibri"/>
          <w:color w:val="330066"/>
          <w:sz w:val="22"/>
          <w:szCs w:val="22"/>
          <w:lang w:val="en-US" w:eastAsia="en-US"/>
        </w:rPr>
        <w:t xml:space="preserve"> making use of the designated state regime. One of these requirements is the regular reporting obligation pursuant to article 4:37n </w:t>
      </w:r>
      <w:proofErr w:type="spellStart"/>
      <w:r w:rsidRPr="00FF517F">
        <w:rPr>
          <w:rFonts w:ascii="Calibri" w:eastAsia="Times" w:hAnsi="Calibri"/>
          <w:color w:val="330066"/>
          <w:sz w:val="22"/>
          <w:szCs w:val="22"/>
          <w:lang w:val="en-US" w:eastAsia="en-US"/>
        </w:rPr>
        <w:t>Wft</w:t>
      </w:r>
      <w:proofErr w:type="spellEnd"/>
      <w:r w:rsidRPr="00FF517F">
        <w:rPr>
          <w:rFonts w:ascii="Calibri" w:eastAsia="Times" w:hAnsi="Calibri"/>
          <w:color w:val="330066"/>
          <w:sz w:val="22"/>
          <w:szCs w:val="22"/>
          <w:lang w:val="en-US" w:eastAsia="en-US"/>
        </w:rPr>
        <w:t xml:space="preserve"> and 115l Decree on Conduct of Business Supervision of Financial Undertakings under the </w:t>
      </w:r>
      <w:proofErr w:type="spellStart"/>
      <w:r w:rsidRPr="00FF517F">
        <w:rPr>
          <w:rFonts w:ascii="Calibri" w:eastAsia="Times" w:hAnsi="Calibri"/>
          <w:color w:val="330066"/>
          <w:sz w:val="22"/>
          <w:szCs w:val="22"/>
          <w:lang w:val="en-US" w:eastAsia="en-US"/>
        </w:rPr>
        <w:t>Wft</w:t>
      </w:r>
      <w:proofErr w:type="spellEnd"/>
      <w:r w:rsidRPr="00FF517F">
        <w:rPr>
          <w:rFonts w:ascii="Calibri" w:eastAsia="Times" w:hAnsi="Calibri"/>
          <w:color w:val="330066"/>
          <w:sz w:val="22"/>
          <w:szCs w:val="22"/>
          <w:lang w:val="en-US" w:eastAsia="en-US"/>
        </w:rPr>
        <w:t xml:space="preserve">. </w:t>
      </w:r>
    </w:p>
    <w:p w14:paraId="64454A69" w14:textId="77777777" w:rsidR="00287CD6" w:rsidRPr="00FF517F" w:rsidRDefault="00287CD6" w:rsidP="00287CD6">
      <w:pPr>
        <w:tabs>
          <w:tab w:val="left" w:pos="284"/>
        </w:tabs>
        <w:spacing w:line="200" w:lineRule="atLeast"/>
        <w:outlineLvl w:val="0"/>
        <w:rPr>
          <w:rFonts w:ascii="Calibri" w:eastAsia="Times" w:hAnsi="Calibri"/>
          <w:color w:val="330066"/>
          <w:sz w:val="22"/>
          <w:szCs w:val="22"/>
          <w:lang w:val="en-US" w:eastAsia="en-US"/>
        </w:rPr>
      </w:pPr>
    </w:p>
    <w:p w14:paraId="514490C9" w14:textId="77777777" w:rsidR="00287CD6" w:rsidRPr="00FF517F" w:rsidRDefault="00287CD6" w:rsidP="00287CD6">
      <w:pPr>
        <w:tabs>
          <w:tab w:val="left" w:pos="284"/>
        </w:tabs>
        <w:spacing w:line="200" w:lineRule="atLeast"/>
        <w:outlineLvl w:val="0"/>
        <w:rPr>
          <w:rFonts w:ascii="Calibri" w:eastAsia="Times" w:hAnsi="Calibri"/>
          <w:color w:val="330066"/>
          <w:sz w:val="22"/>
          <w:szCs w:val="22"/>
          <w:lang w:val="en-US" w:eastAsia="en-US"/>
        </w:rPr>
      </w:pPr>
      <w:r w:rsidRPr="00FF517F">
        <w:rPr>
          <w:rFonts w:ascii="Calibri" w:eastAsia="Times" w:hAnsi="Calibri"/>
          <w:color w:val="330066"/>
          <w:sz w:val="22"/>
          <w:szCs w:val="22"/>
          <w:lang w:val="en-US" w:eastAsia="en-US"/>
        </w:rPr>
        <w:t xml:space="preserve">Eight weeks after emailing the complete notification form to the AFM the AIFM may start managing and/or marketing the AIF identified in this notification to investors in the Netherlands, unless the AFM before the expiry of those </w:t>
      </w:r>
      <w:r>
        <w:rPr>
          <w:rFonts w:ascii="Calibri" w:eastAsia="Times" w:hAnsi="Calibri"/>
          <w:color w:val="330066"/>
          <w:sz w:val="22"/>
          <w:szCs w:val="22"/>
          <w:lang w:val="en-US" w:eastAsia="en-US"/>
        </w:rPr>
        <w:t>eight weeks</w:t>
      </w:r>
      <w:r w:rsidRPr="00FF517F">
        <w:rPr>
          <w:rFonts w:ascii="Calibri" w:eastAsia="Times" w:hAnsi="Calibri"/>
          <w:color w:val="330066"/>
          <w:sz w:val="22"/>
          <w:szCs w:val="22"/>
          <w:lang w:val="en-US" w:eastAsia="en-US"/>
        </w:rPr>
        <w:t xml:space="preserve"> announces that the notified intention to market or manage is inconsistent with the conditions and requirements of the </w:t>
      </w:r>
      <w:proofErr w:type="spellStart"/>
      <w:r w:rsidRPr="00FF517F">
        <w:rPr>
          <w:rFonts w:ascii="Calibri" w:eastAsia="Times" w:hAnsi="Calibri"/>
          <w:color w:val="330066"/>
          <w:sz w:val="22"/>
          <w:szCs w:val="22"/>
          <w:lang w:val="en-US" w:eastAsia="en-US"/>
        </w:rPr>
        <w:t>Wft</w:t>
      </w:r>
      <w:proofErr w:type="spellEnd"/>
      <w:r w:rsidRPr="00FF517F">
        <w:rPr>
          <w:rFonts w:ascii="Calibri" w:eastAsia="Times" w:hAnsi="Calibri"/>
          <w:color w:val="330066"/>
          <w:sz w:val="22"/>
          <w:szCs w:val="22"/>
          <w:lang w:val="en-US" w:eastAsia="en-US"/>
        </w:rPr>
        <w:t xml:space="preserve">. </w:t>
      </w:r>
    </w:p>
    <w:p w14:paraId="4E735C6A" w14:textId="77777777" w:rsidR="00750244" w:rsidRPr="00287CD6" w:rsidRDefault="00750244" w:rsidP="00287CD6">
      <w:pPr>
        <w:spacing w:after="200" w:line="276" w:lineRule="auto"/>
        <w:rPr>
          <w:rFonts w:ascii="Calibri" w:hAnsi="Calibri"/>
          <w:color w:val="330066"/>
          <w:sz w:val="22"/>
          <w:szCs w:val="22"/>
          <w:lang w:val="en-US"/>
        </w:rPr>
      </w:pPr>
    </w:p>
    <w:sectPr w:rsidR="00750244" w:rsidRPr="00287CD6" w:rsidSect="00D46BEB">
      <w:headerReference w:type="default" r:id="rId8"/>
      <w:footerReference w:type="default" r:id="rId9"/>
      <w:headerReference w:type="first" r:id="rId10"/>
      <w:footerReference w:type="first" r:id="rId11"/>
      <w:pgSz w:w="11906" w:h="16838" w:code="9"/>
      <w:pgMar w:top="3160" w:right="960" w:bottom="1600" w:left="1280" w:header="1760" w:footer="240" w:gutter="0"/>
      <w:paperSrc w:first="15" w:other="15"/>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584ED" w14:textId="77777777" w:rsidR="00963200" w:rsidRDefault="00963200" w:rsidP="008D44FD">
      <w:pPr>
        <w:spacing w:line="240" w:lineRule="auto"/>
      </w:pPr>
      <w:r>
        <w:separator/>
      </w:r>
    </w:p>
  </w:endnote>
  <w:endnote w:type="continuationSeparator" w:id="0">
    <w:p w14:paraId="348F616D" w14:textId="77777777" w:rsidR="00963200" w:rsidRDefault="00963200" w:rsidP="008D44FD">
      <w:pPr>
        <w:spacing w:line="240" w:lineRule="auto"/>
      </w:pPr>
      <w:r>
        <w:continuationSeparator/>
      </w:r>
    </w:p>
  </w:endnote>
  <w:endnote w:type="continuationNotice" w:id="1">
    <w:p w14:paraId="47F8D553" w14:textId="77777777" w:rsidR="00963200" w:rsidRDefault="0096320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Sans_300">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984B1" w14:textId="30212031" w:rsidR="00963200" w:rsidRPr="00287CD6" w:rsidRDefault="006D0D47">
    <w:pPr>
      <w:pStyle w:val="Footer"/>
      <w:rPr>
        <w:sz w:val="16"/>
        <w:szCs w:val="16"/>
      </w:rPr>
    </w:pPr>
    <w:r>
      <w:rPr>
        <w:sz w:val="16"/>
        <w:szCs w:val="16"/>
      </w:rPr>
      <w:t>May</w:t>
    </w:r>
    <w:r w:rsidR="00963200" w:rsidRPr="00287CD6">
      <w:rPr>
        <w:sz w:val="16"/>
        <w:szCs w:val="16"/>
      </w:rPr>
      <w:t xml:space="preserve"> 2019</w:t>
    </w:r>
  </w:p>
  <w:p w14:paraId="4F944142" w14:textId="77777777" w:rsidR="00963200" w:rsidRDefault="009632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18" w:type="dxa"/>
      <w:tblInd w:w="142" w:type="dxa"/>
      <w:tblLayout w:type="fixed"/>
      <w:tblCellMar>
        <w:left w:w="0" w:type="dxa"/>
        <w:right w:w="0" w:type="dxa"/>
      </w:tblCellMar>
      <w:tblLook w:val="0000" w:firstRow="0" w:lastRow="0" w:firstColumn="0" w:lastColumn="0" w:noHBand="0" w:noVBand="0"/>
    </w:tblPr>
    <w:tblGrid>
      <w:gridCol w:w="4758"/>
      <w:gridCol w:w="5160"/>
    </w:tblGrid>
    <w:tr w:rsidR="00963200" w14:paraId="464E989A" w14:textId="77777777" w:rsidTr="00F51F5E">
      <w:tc>
        <w:tcPr>
          <w:tcW w:w="4758" w:type="dxa"/>
        </w:tcPr>
        <w:p w14:paraId="0CF15FC8" w14:textId="77777777" w:rsidR="00963200" w:rsidRDefault="00963200" w:rsidP="008D44FD">
          <w:pPr>
            <w:pStyle w:val="Huisstijl-adres"/>
            <w:rPr>
              <w:b w:val="0"/>
              <w:bCs/>
            </w:rPr>
          </w:pPr>
          <w:bookmarkStart w:id="13" w:name="bmNaamBedrijf1" w:colFirst="1" w:colLast="1"/>
          <w:r>
            <w:rPr>
              <w:b w:val="0"/>
              <w:bCs/>
            </w:rPr>
            <w:t>April 2019</w:t>
          </w:r>
        </w:p>
      </w:tc>
      <w:tc>
        <w:tcPr>
          <w:tcW w:w="5160" w:type="dxa"/>
        </w:tcPr>
        <w:p w14:paraId="22F43B59" w14:textId="77777777" w:rsidR="00963200" w:rsidRDefault="00963200">
          <w:pPr>
            <w:autoSpaceDE w:val="0"/>
            <w:autoSpaceDN w:val="0"/>
            <w:adjustRightInd w:val="0"/>
            <w:spacing w:line="240" w:lineRule="auto"/>
            <w:rPr>
              <w:sz w:val="17"/>
              <w:szCs w:val="17"/>
              <w:lang w:eastAsia="en-US"/>
            </w:rPr>
          </w:pPr>
          <w:proofErr w:type="spellStart"/>
          <w:r>
            <w:rPr>
              <w:sz w:val="17"/>
              <w:szCs w:val="17"/>
              <w:lang w:eastAsia="en-US"/>
            </w:rPr>
            <w:t>Visiting</w:t>
          </w:r>
          <w:proofErr w:type="spellEnd"/>
          <w:r>
            <w:rPr>
              <w:sz w:val="17"/>
              <w:szCs w:val="17"/>
              <w:lang w:eastAsia="en-US"/>
            </w:rPr>
            <w:t xml:space="preserve"> </w:t>
          </w:r>
          <w:proofErr w:type="spellStart"/>
          <w:r>
            <w:rPr>
              <w:sz w:val="17"/>
              <w:szCs w:val="17"/>
              <w:lang w:eastAsia="en-US"/>
            </w:rPr>
            <w:t>address</w:t>
          </w:r>
          <w:proofErr w:type="spellEnd"/>
          <w:r>
            <w:rPr>
              <w:sz w:val="17"/>
              <w:szCs w:val="17"/>
              <w:lang w:eastAsia="en-US"/>
            </w:rPr>
            <w:t xml:space="preserve"> Vijzelgracht 50</w:t>
          </w:r>
        </w:p>
        <w:p w14:paraId="0E9587F2" w14:textId="77777777" w:rsidR="00963200" w:rsidRDefault="00963200">
          <w:pPr>
            <w:autoSpaceDE w:val="0"/>
            <w:autoSpaceDN w:val="0"/>
            <w:adjustRightInd w:val="0"/>
            <w:spacing w:line="240" w:lineRule="auto"/>
            <w:rPr>
              <w:sz w:val="17"/>
              <w:szCs w:val="17"/>
              <w:lang w:eastAsia="en-US"/>
            </w:rPr>
          </w:pPr>
          <w:r>
            <w:rPr>
              <w:sz w:val="17"/>
              <w:szCs w:val="17"/>
              <w:lang w:eastAsia="en-US"/>
            </w:rPr>
            <w:t>PO Box 11723 • 1001 GS Amsterdam</w:t>
          </w:r>
        </w:p>
        <w:p w14:paraId="198D14C0" w14:textId="77777777" w:rsidR="00963200" w:rsidRDefault="00963200">
          <w:pPr>
            <w:autoSpaceDE w:val="0"/>
            <w:autoSpaceDN w:val="0"/>
            <w:adjustRightInd w:val="0"/>
            <w:spacing w:line="240" w:lineRule="auto"/>
            <w:rPr>
              <w:sz w:val="20"/>
              <w:lang w:eastAsia="en-US"/>
            </w:rPr>
          </w:pPr>
          <w:r>
            <w:rPr>
              <w:sz w:val="17"/>
              <w:szCs w:val="17"/>
              <w:lang w:eastAsia="en-US"/>
            </w:rPr>
            <w:t>Telephone 020 - 797 20 00 • Fax 020 - 797 38 00 • www.afm.nl</w:t>
          </w:r>
        </w:p>
        <w:p w14:paraId="5461C850" w14:textId="77777777" w:rsidR="00963200" w:rsidRDefault="00963200">
          <w:pPr>
            <w:pStyle w:val="Huisstijl-adres"/>
          </w:pPr>
        </w:p>
      </w:tc>
    </w:tr>
    <w:bookmarkEnd w:id="13"/>
  </w:tbl>
  <w:p w14:paraId="5041293B" w14:textId="77777777" w:rsidR="00963200" w:rsidRDefault="009632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7988F" w14:textId="77777777" w:rsidR="00963200" w:rsidRDefault="00963200" w:rsidP="008D44FD">
      <w:pPr>
        <w:spacing w:line="240" w:lineRule="auto"/>
      </w:pPr>
      <w:r>
        <w:separator/>
      </w:r>
    </w:p>
  </w:footnote>
  <w:footnote w:type="continuationSeparator" w:id="0">
    <w:p w14:paraId="57DF73FE" w14:textId="77777777" w:rsidR="00963200" w:rsidRDefault="00963200" w:rsidP="008D44FD">
      <w:pPr>
        <w:spacing w:line="240" w:lineRule="auto"/>
      </w:pPr>
      <w:r>
        <w:continuationSeparator/>
      </w:r>
    </w:p>
  </w:footnote>
  <w:footnote w:type="continuationNotice" w:id="1">
    <w:p w14:paraId="4F4B2FB5" w14:textId="77777777" w:rsidR="00963200" w:rsidRDefault="00963200">
      <w:pPr>
        <w:spacing w:line="240" w:lineRule="auto"/>
      </w:pPr>
    </w:p>
  </w:footnote>
  <w:footnote w:id="2">
    <w:p w14:paraId="7F702282" w14:textId="4A0DD776" w:rsidR="00963200" w:rsidRPr="003C41AD" w:rsidRDefault="00963200" w:rsidP="006C4AE7">
      <w:pPr>
        <w:spacing w:line="240" w:lineRule="auto"/>
        <w:rPr>
          <w:rFonts w:asciiTheme="minorHAnsi" w:hAnsiTheme="minorHAnsi"/>
          <w:lang w:val="en-US"/>
        </w:rPr>
      </w:pPr>
      <w:r w:rsidRPr="008D44FD">
        <w:rPr>
          <w:rStyle w:val="FootnoteReference"/>
          <w:sz w:val="20"/>
        </w:rPr>
        <w:footnoteRef/>
      </w:r>
      <w:r w:rsidRPr="00287CD6">
        <w:rPr>
          <w:sz w:val="20"/>
          <w:lang w:val="en-US"/>
        </w:rPr>
        <w:t xml:space="preserve"> </w:t>
      </w:r>
      <w:r w:rsidRPr="00287CD6">
        <w:rPr>
          <w:rFonts w:ascii="Calibri" w:hAnsi="Calibri"/>
          <w:sz w:val="20"/>
          <w:lang w:val="en-US"/>
        </w:rPr>
        <w:t>This form is intended for managers of an alternative investment fund (“AIFMs”)</w:t>
      </w:r>
      <w:r>
        <w:rPr>
          <w:rFonts w:ascii="Calibri" w:hAnsi="Calibri"/>
          <w:sz w:val="20"/>
          <w:lang w:val="en-US"/>
        </w:rPr>
        <w:t xml:space="preserve"> or AIFs</w:t>
      </w:r>
      <w:r w:rsidRPr="00287CD6">
        <w:rPr>
          <w:rFonts w:ascii="Calibri" w:hAnsi="Calibri"/>
          <w:sz w:val="20"/>
          <w:lang w:val="en-US"/>
        </w:rPr>
        <w:t xml:space="preserve"> with their seat in </w:t>
      </w:r>
      <w:r>
        <w:rPr>
          <w:rFonts w:ascii="Calibri" w:hAnsi="Calibri"/>
          <w:sz w:val="20"/>
          <w:lang w:val="en-US"/>
        </w:rPr>
        <w:t>Hong Kong SAR</w:t>
      </w:r>
      <w:r w:rsidRPr="00287CD6">
        <w:rPr>
          <w:rFonts w:ascii="Calibri" w:hAnsi="Calibri"/>
          <w:sz w:val="20"/>
          <w:lang w:val="en-US"/>
        </w:rPr>
        <w:t xml:space="preserve"> </w:t>
      </w:r>
      <w:r>
        <w:rPr>
          <w:rFonts w:ascii="Calibri" w:hAnsi="Calibri"/>
          <w:sz w:val="20"/>
          <w:lang w:val="en-US"/>
        </w:rPr>
        <w:t>in relation to</w:t>
      </w:r>
      <w:r w:rsidRPr="00287CD6">
        <w:rPr>
          <w:rFonts w:ascii="Calibri" w:hAnsi="Calibri"/>
          <w:sz w:val="20"/>
          <w:lang w:val="en-US"/>
        </w:rPr>
        <w:t xml:space="preserve"> article 2:66, section 1 of the Dutch Act on Financial Supervision (“</w:t>
      </w:r>
      <w:proofErr w:type="spellStart"/>
      <w:r w:rsidRPr="00287CD6">
        <w:rPr>
          <w:rFonts w:ascii="Calibri" w:hAnsi="Calibri"/>
          <w:sz w:val="20"/>
          <w:lang w:val="en-US"/>
        </w:rPr>
        <w:t>Wft</w:t>
      </w:r>
      <w:proofErr w:type="spellEnd"/>
      <w:r w:rsidRPr="00287CD6">
        <w:rPr>
          <w:rFonts w:ascii="Calibri" w:hAnsi="Calibri"/>
          <w:sz w:val="20"/>
          <w:lang w:val="en-US"/>
        </w:rPr>
        <w:t>”) who offer or w</w:t>
      </w:r>
      <w:r>
        <w:rPr>
          <w:rFonts w:ascii="Calibri" w:hAnsi="Calibri"/>
          <w:sz w:val="20"/>
          <w:lang w:val="en-US"/>
        </w:rPr>
        <w:t xml:space="preserve">ish </w:t>
      </w:r>
      <w:r w:rsidRPr="00287CD6">
        <w:rPr>
          <w:rFonts w:ascii="Calibri" w:hAnsi="Calibri"/>
          <w:sz w:val="20"/>
          <w:lang w:val="en-US"/>
        </w:rPr>
        <w:t xml:space="preserve">to offer units in </w:t>
      </w:r>
      <w:r>
        <w:rPr>
          <w:rFonts w:ascii="Calibri" w:hAnsi="Calibri"/>
          <w:sz w:val="20"/>
          <w:lang w:val="en-US"/>
        </w:rPr>
        <w:t xml:space="preserve">their </w:t>
      </w:r>
      <w:r w:rsidRPr="00B449A3">
        <w:rPr>
          <w:rFonts w:ascii="Calibri" w:hAnsi="Calibri"/>
          <w:sz w:val="20"/>
          <w:lang w:val="en-US"/>
        </w:rPr>
        <w:t>alternative investment funds (“AIFs”</w:t>
      </w:r>
      <w:r>
        <w:rPr>
          <w:rFonts w:ascii="Calibri" w:hAnsi="Calibri"/>
          <w:sz w:val="20"/>
          <w:lang w:val="en-US"/>
        </w:rPr>
        <w:t xml:space="preserve">) </w:t>
      </w:r>
      <w:r w:rsidRPr="00287CD6">
        <w:rPr>
          <w:rFonts w:ascii="Calibri" w:hAnsi="Calibri"/>
          <w:sz w:val="20"/>
          <w:lang w:val="en-US"/>
        </w:rPr>
        <w:t>in the Netherlands or who manage or w</w:t>
      </w:r>
      <w:r>
        <w:rPr>
          <w:rFonts w:ascii="Calibri" w:hAnsi="Calibri"/>
          <w:sz w:val="20"/>
          <w:lang w:val="en-US"/>
        </w:rPr>
        <w:t xml:space="preserve">ish </w:t>
      </w:r>
      <w:r w:rsidRPr="00287CD6">
        <w:rPr>
          <w:rFonts w:ascii="Calibri" w:hAnsi="Calibri"/>
          <w:sz w:val="20"/>
          <w:lang w:val="en-US"/>
        </w:rPr>
        <w:t xml:space="preserve">to manage a Dutch AIF </w:t>
      </w:r>
      <w:r w:rsidRPr="003C41AD">
        <w:rPr>
          <w:rFonts w:asciiTheme="minorHAnsi" w:hAnsiTheme="minorHAnsi"/>
          <w:sz w:val="20"/>
          <w:lang w:val="en-US"/>
        </w:rPr>
        <w:t xml:space="preserve">pursuant to article 2:66, section </w:t>
      </w:r>
      <w:proofErr w:type="gramStart"/>
      <w:r w:rsidRPr="003C41AD">
        <w:rPr>
          <w:rFonts w:asciiTheme="minorHAnsi" w:hAnsiTheme="minorHAnsi"/>
          <w:sz w:val="20"/>
          <w:lang w:val="en-US"/>
        </w:rPr>
        <w:t>1</w:t>
      </w:r>
      <w:proofErr w:type="gramEnd"/>
      <w:r w:rsidRPr="003C41AD">
        <w:rPr>
          <w:rFonts w:asciiTheme="minorHAnsi" w:hAnsiTheme="minorHAnsi"/>
          <w:sz w:val="20"/>
          <w:lang w:val="en-US"/>
        </w:rPr>
        <w:t xml:space="preserve"> and Section 2:73 </w:t>
      </w:r>
      <w:proofErr w:type="spellStart"/>
      <w:r w:rsidRPr="003C41AD">
        <w:rPr>
          <w:rFonts w:asciiTheme="minorHAnsi" w:hAnsiTheme="minorHAnsi"/>
          <w:sz w:val="20"/>
          <w:lang w:val="en-US"/>
        </w:rPr>
        <w:t>Wft</w:t>
      </w:r>
      <w:proofErr w:type="spellEnd"/>
      <w:r w:rsidRPr="003C41AD">
        <w:rPr>
          <w:rFonts w:asciiTheme="minorHAnsi" w:hAnsiTheme="minorHAnsi"/>
          <w:sz w:val="20"/>
          <w:lang w:val="en-US"/>
        </w:rPr>
        <w:t xml:space="preserve">.  </w:t>
      </w:r>
    </w:p>
  </w:footnote>
  <w:footnote w:id="3">
    <w:p w14:paraId="71324981" w14:textId="100FB039" w:rsidR="00963200" w:rsidRPr="003C41AD" w:rsidRDefault="00963200">
      <w:pPr>
        <w:pStyle w:val="FootnoteText"/>
        <w:rPr>
          <w:lang w:val="en-US"/>
        </w:rPr>
      </w:pPr>
      <w:r w:rsidRPr="003C41AD">
        <w:rPr>
          <w:rStyle w:val="FootnoteReference"/>
          <w:rFonts w:asciiTheme="minorHAnsi" w:hAnsiTheme="minorHAnsi"/>
        </w:rPr>
        <w:footnoteRef/>
      </w:r>
      <w:r w:rsidRPr="003C41AD">
        <w:rPr>
          <w:rFonts w:asciiTheme="minorHAnsi" w:hAnsiTheme="minorHAnsi"/>
          <w:lang w:val="en-US"/>
        </w:rPr>
        <w:t xml:space="preserve"> Securities and Futures Commission of Hong Kong SAR.</w:t>
      </w:r>
    </w:p>
  </w:footnote>
  <w:footnote w:id="4">
    <w:p w14:paraId="0BE8C626" w14:textId="77777777" w:rsidR="00963200" w:rsidRPr="00D35D67" w:rsidRDefault="00963200" w:rsidP="00287CD6">
      <w:pPr>
        <w:pStyle w:val="FootnoteText"/>
        <w:rPr>
          <w:rFonts w:ascii="Calibri" w:hAnsi="Calibri"/>
          <w:color w:val="330066"/>
          <w:lang w:val="en-US"/>
        </w:rPr>
      </w:pPr>
      <w:r w:rsidRPr="00D35D67">
        <w:rPr>
          <w:rStyle w:val="FootnoteReference"/>
          <w:rFonts w:ascii="Calibri" w:hAnsi="Calibri"/>
          <w:color w:val="330066"/>
        </w:rPr>
        <w:footnoteRef/>
      </w:r>
      <w:r w:rsidRPr="00D35D67">
        <w:rPr>
          <w:rFonts w:ascii="Calibri" w:hAnsi="Calibri"/>
          <w:color w:val="330066"/>
          <w:lang w:val="en-US"/>
        </w:rPr>
        <w:t xml:space="preserve"> The notion </w:t>
      </w:r>
      <w:r>
        <w:rPr>
          <w:rFonts w:ascii="Calibri" w:hAnsi="Calibri"/>
          <w:color w:val="330066"/>
          <w:lang w:val="en-US"/>
        </w:rPr>
        <w:t xml:space="preserve">of an </w:t>
      </w:r>
      <w:r w:rsidRPr="00D35D67">
        <w:rPr>
          <w:rFonts w:ascii="Calibri" w:hAnsi="Calibri"/>
          <w:color w:val="330066"/>
          <w:lang w:val="en-US"/>
        </w:rPr>
        <w:t>AIFM also covers the AIF which is managed internally.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065B8" w14:textId="77777777" w:rsidR="00963200" w:rsidRDefault="00963200">
    <w:pPr>
      <w:pStyle w:val="Header"/>
      <w:tabs>
        <w:tab w:val="clear" w:pos="4320"/>
        <w:tab w:val="clear" w:pos="8640"/>
      </w:tabs>
    </w:pPr>
    <w:r w:rsidRPr="00462DE2">
      <w:rPr>
        <w:noProof/>
        <w:sz w:val="20"/>
      </w:rPr>
      <mc:AlternateContent>
        <mc:Choice Requires="wps">
          <w:drawing>
            <wp:anchor distT="0" distB="0" distL="114300" distR="114300" simplePos="0" relativeHeight="251658241" behindDoc="0" locked="0" layoutInCell="1" allowOverlap="1" wp14:anchorId="755969ED" wp14:editId="024199A5">
              <wp:simplePos x="0" y="0"/>
              <wp:positionH relativeFrom="page">
                <wp:posOffset>2990850</wp:posOffset>
              </wp:positionH>
              <wp:positionV relativeFrom="page">
                <wp:posOffset>546100</wp:posOffset>
              </wp:positionV>
              <wp:extent cx="4572000" cy="1066800"/>
              <wp:effectExtent l="0" t="31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4400" w:type="dxa"/>
                            <w:tblLayout w:type="fixed"/>
                            <w:tblCellMar>
                              <w:left w:w="0" w:type="dxa"/>
                              <w:right w:w="0" w:type="dxa"/>
                            </w:tblCellMar>
                            <w:tblLook w:val="0000" w:firstRow="0" w:lastRow="0" w:firstColumn="0" w:lastColumn="0" w:noHBand="0" w:noVBand="0"/>
                          </w:tblPr>
                          <w:tblGrid>
                            <w:gridCol w:w="7200"/>
                            <w:gridCol w:w="7200"/>
                          </w:tblGrid>
                          <w:tr w:rsidR="00963200" w14:paraId="111AAE15" w14:textId="77777777">
                            <w:trPr>
                              <w:trHeight w:hRule="exact" w:val="1400"/>
                            </w:trPr>
                            <w:tc>
                              <w:tcPr>
                                <w:tcW w:w="7200" w:type="dxa"/>
                              </w:tcPr>
                              <w:p w14:paraId="182ED46B" w14:textId="77777777" w:rsidR="00963200" w:rsidRDefault="00963200">
                                <w:pPr>
                                  <w:spacing w:line="240" w:lineRule="auto"/>
                                </w:pPr>
                                <w:r>
                                  <w:rPr>
                                    <w:noProof/>
                                  </w:rPr>
                                  <w:drawing>
                                    <wp:inline distT="0" distB="0" distL="0" distR="0" wp14:anchorId="19C9968F" wp14:editId="65A19F7F">
                                      <wp:extent cx="1733550" cy="885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885825"/>
                                              </a:xfrm>
                                              <a:prstGeom prst="rect">
                                                <a:avLst/>
                                              </a:prstGeom>
                                              <a:noFill/>
                                              <a:ln>
                                                <a:noFill/>
                                              </a:ln>
                                            </pic:spPr>
                                          </pic:pic>
                                        </a:graphicData>
                                      </a:graphic>
                                    </wp:inline>
                                  </w:drawing>
                                </w:r>
                              </w:p>
                              <w:p w14:paraId="5797D76C" w14:textId="77777777" w:rsidR="00963200" w:rsidRDefault="00963200">
                                <w:pPr>
                                  <w:spacing w:line="240" w:lineRule="auto"/>
                                </w:pPr>
                              </w:p>
                            </w:tc>
                            <w:tc>
                              <w:tcPr>
                                <w:tcW w:w="7200" w:type="dxa"/>
                              </w:tcPr>
                              <w:p w14:paraId="7730402B" w14:textId="77777777" w:rsidR="00963200" w:rsidRDefault="00963200">
                                <w:pPr>
                                  <w:spacing w:line="240" w:lineRule="auto"/>
                                </w:pPr>
                              </w:p>
                            </w:tc>
                          </w:tr>
                        </w:tbl>
                        <w:p w14:paraId="479503DE" w14:textId="77777777" w:rsidR="00963200" w:rsidRDefault="0096320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969ED" id="_x0000_t202" coordsize="21600,21600" o:spt="202" path="m,l,21600r21600,l21600,xe">
              <v:stroke joinstyle="miter"/>
              <v:path gradientshapeok="t" o:connecttype="rect"/>
            </v:shapetype>
            <v:shape id="Text Box 4" o:spid="_x0000_s1026" type="#_x0000_t202" style="position:absolute;margin-left:235.5pt;margin-top:43pt;width:5in;height:84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" filled="f" stroked="f">
              <v:textbox inset="0,0,0,0">
                <w:txbxContent>
                  <w:tbl>
                    <w:tblPr>
                      <w:tblW w:w="14400" w:type="dxa"/>
                      <w:tblLayout w:type="fixed"/>
                      <w:tblCellMar>
                        <w:left w:w="0" w:type="dxa"/>
                        <w:right w:w="0" w:type="dxa"/>
                      </w:tblCellMar>
                      <w:tblLook w:val="0000" w:firstRow="0" w:lastRow="0" w:firstColumn="0" w:lastColumn="0" w:noHBand="0" w:noVBand="0"/>
                    </w:tblPr>
                    <w:tblGrid>
                      <w:gridCol w:w="7200"/>
                      <w:gridCol w:w="7200"/>
                    </w:tblGrid>
                    <w:tr w:rsidR="00963200" w14:paraId="111AAE15" w14:textId="77777777">
                      <w:trPr>
                        <w:trHeight w:hRule="exact" w:val="1400"/>
                      </w:trPr>
                      <w:tc>
                        <w:tcPr>
                          <w:tcW w:w="7200" w:type="dxa"/>
                        </w:tcPr>
                        <w:p w14:paraId="182ED46B" w14:textId="77777777" w:rsidR="00963200" w:rsidRDefault="00963200">
                          <w:pPr>
                            <w:spacing w:line="240" w:lineRule="auto"/>
                          </w:pPr>
                          <w:r>
                            <w:rPr>
                              <w:noProof/>
                            </w:rPr>
                            <w:drawing>
                              <wp:inline distT="0" distB="0" distL="0" distR="0" wp14:anchorId="19C9968F" wp14:editId="65A19F7F">
                                <wp:extent cx="1733550" cy="885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885825"/>
                                        </a:xfrm>
                                        <a:prstGeom prst="rect">
                                          <a:avLst/>
                                        </a:prstGeom>
                                        <a:noFill/>
                                        <a:ln>
                                          <a:noFill/>
                                        </a:ln>
                                      </pic:spPr>
                                    </pic:pic>
                                  </a:graphicData>
                                </a:graphic>
                              </wp:inline>
                            </w:drawing>
                          </w:r>
                        </w:p>
                        <w:p w14:paraId="5797D76C" w14:textId="77777777" w:rsidR="00963200" w:rsidRDefault="00963200">
                          <w:pPr>
                            <w:spacing w:line="240" w:lineRule="auto"/>
                          </w:pPr>
                        </w:p>
                      </w:tc>
                      <w:tc>
                        <w:tcPr>
                          <w:tcW w:w="7200" w:type="dxa"/>
                        </w:tcPr>
                        <w:p w14:paraId="7730402B" w14:textId="77777777" w:rsidR="00963200" w:rsidRDefault="00963200">
                          <w:pPr>
                            <w:spacing w:line="240" w:lineRule="auto"/>
                          </w:pPr>
                        </w:p>
                      </w:tc>
                    </w:tr>
                  </w:tbl>
                  <w:p w14:paraId="479503DE" w14:textId="77777777" w:rsidR="00963200" w:rsidRDefault="00963200"/>
                </w:txbxContent>
              </v:textbox>
              <w10:wrap anchorx="page" anchory="page"/>
            </v:shape>
          </w:pict>
        </mc:Fallback>
      </mc:AlternateContent>
    </w:r>
  </w:p>
  <w:tbl>
    <w:tblPr>
      <w:tblW w:w="0" w:type="auto"/>
      <w:tblCellMar>
        <w:left w:w="70" w:type="dxa"/>
        <w:right w:w="0" w:type="dxa"/>
      </w:tblCellMar>
      <w:tblLook w:val="0000" w:firstRow="0" w:lastRow="0" w:firstColumn="0" w:lastColumn="0" w:noHBand="0" w:noVBand="0"/>
    </w:tblPr>
    <w:tblGrid>
      <w:gridCol w:w="6480"/>
      <w:gridCol w:w="3186"/>
    </w:tblGrid>
    <w:tr w:rsidR="00963200" w14:paraId="2802687D" w14:textId="77777777">
      <w:tc>
        <w:tcPr>
          <w:tcW w:w="6580" w:type="dxa"/>
        </w:tcPr>
        <w:p w14:paraId="179B0C01" w14:textId="77777777" w:rsidR="00963200" w:rsidRDefault="00963200"/>
        <w:p w14:paraId="322832C5" w14:textId="77777777" w:rsidR="00963200" w:rsidRDefault="00963200"/>
        <w:p w14:paraId="4B307014" w14:textId="77777777" w:rsidR="00963200" w:rsidRDefault="00963200"/>
      </w:tc>
      <w:tc>
        <w:tcPr>
          <w:tcW w:w="3226" w:type="dxa"/>
        </w:tcPr>
        <w:p w14:paraId="1C48982B" w14:textId="03A7911B" w:rsidR="00963200" w:rsidRDefault="00963200">
          <w:pPr>
            <w:jc w:val="right"/>
          </w:pPr>
          <w:r>
            <w:t>Pagina</w:t>
          </w:r>
          <w:r>
            <w:tab/>
          </w:r>
          <w:r>
            <w:fldChar w:fldCharType="begin"/>
          </w:r>
          <w:r>
            <w:instrText xml:space="preserve"> PAGE  \* MERGEFORMAT </w:instrText>
          </w:r>
          <w:r>
            <w:fldChar w:fldCharType="separate"/>
          </w:r>
          <w:r w:rsidR="001B78C8">
            <w:rPr>
              <w:noProof/>
            </w:rPr>
            <w:t>5</w:t>
          </w:r>
          <w:r>
            <w:fldChar w:fldCharType="end"/>
          </w:r>
          <w:r>
            <w:t xml:space="preserve"> van </w:t>
          </w:r>
          <w:r>
            <w:rPr>
              <w:noProof/>
            </w:rPr>
            <w:fldChar w:fldCharType="begin"/>
          </w:r>
          <w:r>
            <w:rPr>
              <w:noProof/>
            </w:rPr>
            <w:instrText xml:space="preserve"> NUMPAGES  \* MERGEFORMAT </w:instrText>
          </w:r>
          <w:r>
            <w:rPr>
              <w:noProof/>
            </w:rPr>
            <w:fldChar w:fldCharType="separate"/>
          </w:r>
          <w:r w:rsidR="001B78C8">
            <w:rPr>
              <w:noProof/>
            </w:rPr>
            <w:t>5</w:t>
          </w:r>
          <w:r>
            <w:rPr>
              <w:noProof/>
            </w:rPr>
            <w:fldChar w:fldCharType="end"/>
          </w:r>
        </w:p>
      </w:tc>
    </w:tr>
  </w:tbl>
  <w:p w14:paraId="7F6F4618" w14:textId="77777777" w:rsidR="00963200" w:rsidRPr="00287CD6" w:rsidRDefault="00963200">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4F4B1" w14:textId="77777777" w:rsidR="00963200" w:rsidRDefault="00963200">
    <w:pPr>
      <w:pStyle w:val="Header"/>
      <w:tabs>
        <w:tab w:val="clear" w:pos="4320"/>
        <w:tab w:val="clear" w:pos="8640"/>
      </w:tabs>
    </w:pPr>
  </w:p>
  <w:p w14:paraId="105C0D36" w14:textId="77777777" w:rsidR="00963200" w:rsidRDefault="00963200"/>
  <w:tbl>
    <w:tblPr>
      <w:tblW w:w="0" w:type="auto"/>
      <w:tblCellMar>
        <w:left w:w="70" w:type="dxa"/>
        <w:right w:w="70" w:type="dxa"/>
      </w:tblCellMar>
      <w:tblLook w:val="0000" w:firstRow="0" w:lastRow="0" w:firstColumn="0" w:lastColumn="0" w:noHBand="0" w:noVBand="0"/>
    </w:tblPr>
    <w:tblGrid>
      <w:gridCol w:w="8030"/>
      <w:gridCol w:w="1636"/>
    </w:tblGrid>
    <w:tr w:rsidR="00963200" w14:paraId="33F358D7" w14:textId="77777777">
      <w:tc>
        <w:tcPr>
          <w:tcW w:w="8155" w:type="dxa"/>
        </w:tcPr>
        <w:p w14:paraId="36737B1A" w14:textId="77777777" w:rsidR="00963200" w:rsidRPr="00FF517F" w:rsidRDefault="00963200" w:rsidP="00D46BEB">
          <w:pPr>
            <w:rPr>
              <w:rFonts w:ascii="Calibri" w:hAnsi="Calibri"/>
              <w:sz w:val="22"/>
              <w:szCs w:val="22"/>
              <w:lang w:val="en-US"/>
            </w:rPr>
          </w:pPr>
        </w:p>
      </w:tc>
      <w:tc>
        <w:tcPr>
          <w:tcW w:w="1651" w:type="dxa"/>
        </w:tcPr>
        <w:p w14:paraId="07466DEA" w14:textId="2E8C1E3C" w:rsidR="00963200" w:rsidRDefault="00963200">
          <w:pPr>
            <w:jc w:val="right"/>
          </w:pPr>
          <w:r>
            <w:t>Pagina</w:t>
          </w:r>
          <w:r>
            <w:tab/>
          </w:r>
          <w:r>
            <w:fldChar w:fldCharType="begin"/>
          </w:r>
          <w:r>
            <w:instrText xml:space="preserve"> PAGE  \* MERGEFORMAT </w:instrText>
          </w:r>
          <w:r>
            <w:fldChar w:fldCharType="separate"/>
          </w:r>
          <w:r w:rsidR="001B78C8">
            <w:rPr>
              <w:noProof/>
            </w:rPr>
            <w:t>1</w:t>
          </w:r>
          <w:r>
            <w:fldChar w:fldCharType="end"/>
          </w:r>
          <w:r>
            <w:t xml:space="preserve"> van </w:t>
          </w:r>
          <w:r>
            <w:rPr>
              <w:noProof/>
            </w:rPr>
            <w:fldChar w:fldCharType="begin"/>
          </w:r>
          <w:r>
            <w:rPr>
              <w:noProof/>
            </w:rPr>
            <w:instrText xml:space="preserve"> NUMPAGES  \* MERGEFORMAT </w:instrText>
          </w:r>
          <w:r>
            <w:rPr>
              <w:noProof/>
            </w:rPr>
            <w:fldChar w:fldCharType="separate"/>
          </w:r>
          <w:r w:rsidR="001B78C8">
            <w:rPr>
              <w:noProof/>
            </w:rPr>
            <w:t>5</w:t>
          </w:r>
          <w:r>
            <w:rPr>
              <w:noProof/>
            </w:rPr>
            <w:fldChar w:fldCharType="end"/>
          </w:r>
        </w:p>
      </w:tc>
    </w:tr>
    <w:tr w:rsidR="00963200" w:rsidRPr="005627D9" w14:paraId="0BAF8274" w14:textId="77777777">
      <w:tc>
        <w:tcPr>
          <w:tcW w:w="8155" w:type="dxa"/>
        </w:tcPr>
        <w:p w14:paraId="19A3F7BD" w14:textId="77777777" w:rsidR="00963200" w:rsidRPr="00FF517F" w:rsidRDefault="00963200" w:rsidP="008D44FD">
          <w:pPr>
            <w:rPr>
              <w:rFonts w:ascii="Calibri" w:hAnsi="Calibri"/>
              <w:sz w:val="22"/>
              <w:szCs w:val="22"/>
              <w:lang w:val="en-US"/>
            </w:rPr>
          </w:pPr>
        </w:p>
      </w:tc>
      <w:tc>
        <w:tcPr>
          <w:tcW w:w="1651" w:type="dxa"/>
        </w:tcPr>
        <w:p w14:paraId="4263DA03" w14:textId="77777777" w:rsidR="00963200" w:rsidRPr="0040437E" w:rsidRDefault="00963200">
          <w:pPr>
            <w:jc w:val="right"/>
            <w:rPr>
              <w:i/>
              <w:iCs/>
              <w:lang w:val="en-US"/>
            </w:rPr>
          </w:pPr>
        </w:p>
      </w:tc>
    </w:tr>
  </w:tbl>
  <w:p w14:paraId="672C5C0D" w14:textId="05364C76" w:rsidR="00963200" w:rsidRDefault="00963200">
    <w:r>
      <w:rPr>
        <w:noProof/>
      </w:rPr>
      <mc:AlternateContent>
        <mc:Choice Requires="wps">
          <w:drawing>
            <wp:anchor distT="0" distB="0" distL="114300" distR="114300" simplePos="0" relativeHeight="251658240" behindDoc="0" locked="0" layoutInCell="0" allowOverlap="1" wp14:anchorId="29AFFBD3" wp14:editId="20411644">
              <wp:simplePos x="0" y="0"/>
              <wp:positionH relativeFrom="page">
                <wp:posOffset>2984500</wp:posOffset>
              </wp:positionH>
              <wp:positionV relativeFrom="page">
                <wp:posOffset>393700</wp:posOffset>
              </wp:positionV>
              <wp:extent cx="4572000" cy="1066800"/>
              <wp:effectExtent l="3175"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200"/>
                          </w:tblGrid>
                          <w:tr w:rsidR="00963200" w14:paraId="786DA0B6" w14:textId="77777777">
                            <w:trPr>
                              <w:trHeight w:hRule="exact" w:val="1400"/>
                            </w:trPr>
                            <w:tc>
                              <w:tcPr>
                                <w:tcW w:w="7200" w:type="dxa"/>
                              </w:tcPr>
                              <w:p w14:paraId="44E74C79" w14:textId="2DD5A2C0" w:rsidR="00963200" w:rsidRDefault="00963200">
                                <w:pPr>
                                  <w:spacing w:line="240" w:lineRule="auto"/>
                                </w:pPr>
                                <w:bookmarkStart w:id="11" w:name="bmLogo1" w:colFirst="0" w:colLast="0"/>
                              </w:p>
                            </w:tc>
                          </w:tr>
                        </w:tbl>
                        <w:bookmarkEnd w:id="11"/>
                        <w:p w14:paraId="20BB4F65" w14:textId="7D09E254" w:rsidR="00963200" w:rsidRDefault="003A628D" w:rsidP="003A628D">
                          <w:pPr>
                            <w:jc w:val="center"/>
                          </w:pPr>
                          <w:r>
                            <w:rPr>
                              <w:rFonts w:ascii="MuseoSans_300" w:hAnsi="MuseoSans_300" w:cs="Helvetica"/>
                              <w:noProof/>
                              <w:color w:val="333333"/>
                            </w:rPr>
                            <w:drawing>
                              <wp:inline distT="0" distB="0" distL="0" distR="0" wp14:anchorId="7F3CB06A" wp14:editId="5648D51B">
                                <wp:extent cx="2509220" cy="582139"/>
                                <wp:effectExtent l="0" t="0" r="5715" b="8890"/>
                                <wp:docPr id="3" name="Picture 3" descr="Logo AFM handtek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AFM handtekeni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6933" cy="586248"/>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FFBD3" id="_x0000_t202" coordsize="21600,21600" o:spt="202" path="m,l,21600r21600,l21600,xe">
              <v:stroke joinstyle="miter"/>
              <v:path gradientshapeok="t" o:connecttype="rect"/>
            </v:shapetype>
            <v:shape id="Text Box 2" o:spid="_x0000_s1027" type="#_x0000_t202" style="position:absolute;margin-left:235pt;margin-top:31pt;width:5in;height:8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200"/>
                    </w:tblGrid>
                    <w:tr w:rsidR="00963200" w14:paraId="786DA0B6" w14:textId="77777777">
                      <w:trPr>
                        <w:trHeight w:hRule="exact" w:val="1400"/>
                      </w:trPr>
                      <w:tc>
                        <w:tcPr>
                          <w:tcW w:w="7200" w:type="dxa"/>
                        </w:tcPr>
                        <w:p w14:paraId="44E74C79" w14:textId="2DD5A2C0" w:rsidR="00963200" w:rsidRDefault="00963200">
                          <w:pPr>
                            <w:spacing w:line="240" w:lineRule="auto"/>
                          </w:pPr>
                          <w:bookmarkStart w:id="12" w:name="bmLogo1" w:colFirst="0" w:colLast="0"/>
                        </w:p>
                      </w:tc>
                    </w:tr>
                  </w:tbl>
                  <w:bookmarkEnd w:id="12"/>
                  <w:p w14:paraId="20BB4F65" w14:textId="7D09E254" w:rsidR="00963200" w:rsidRDefault="003A628D" w:rsidP="003A628D">
                    <w:pPr>
                      <w:jc w:val="center"/>
                    </w:pPr>
                    <w:r>
                      <w:rPr>
                        <w:rFonts w:ascii="MuseoSans_300" w:hAnsi="MuseoSans_300" w:cs="Helvetica"/>
                        <w:noProof/>
                        <w:color w:val="333333"/>
                      </w:rPr>
                      <w:drawing>
                        <wp:inline distT="0" distB="0" distL="0" distR="0" wp14:anchorId="7F3CB06A" wp14:editId="5648D51B">
                          <wp:extent cx="2509220" cy="582139"/>
                          <wp:effectExtent l="0" t="0" r="5715" b="8890"/>
                          <wp:docPr id="3" name="Picture 3" descr="Logo AFM handtek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AFM handtekeni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6933" cy="586248"/>
                                  </a:xfrm>
                                  <a:prstGeom prst="rect">
                                    <a:avLst/>
                                  </a:prstGeom>
                                  <a:noFill/>
                                  <a:ln>
                                    <a:noFill/>
                                  </a:ln>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E775F"/>
    <w:multiLevelType w:val="hybridMultilevel"/>
    <w:tmpl w:val="94F88362"/>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 w15:restartNumberingAfterBreak="0">
    <w:nsid w:val="0E6A3C91"/>
    <w:multiLevelType w:val="hybridMultilevel"/>
    <w:tmpl w:val="42320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F497B"/>
    <w:multiLevelType w:val="hybridMultilevel"/>
    <w:tmpl w:val="42320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3B4476"/>
    <w:multiLevelType w:val="hybridMultilevel"/>
    <w:tmpl w:val="529A31EA"/>
    <w:lvl w:ilvl="0" w:tplc="7324B3F4">
      <w:start w:val="16"/>
      <w:numFmt w:val="decimal"/>
      <w:lvlText w:val="%1."/>
      <w:lvlJc w:val="left"/>
      <w:pPr>
        <w:ind w:left="720" w:hanging="360"/>
      </w:pPr>
      <w:rPr>
        <w:rFonts w:ascii="Times New Roman" w:hAnsi="Times New Roman"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7E54FE1"/>
    <w:multiLevelType w:val="hybridMultilevel"/>
    <w:tmpl w:val="027CB606"/>
    <w:lvl w:ilvl="0" w:tplc="9E4C689A">
      <w:start w:val="1"/>
      <w:numFmt w:val="decimal"/>
      <w:lvlText w:val="%1."/>
      <w:lvlJc w:val="left"/>
      <w:pPr>
        <w:ind w:left="720" w:hanging="360"/>
      </w:pPr>
      <w:rPr>
        <w:rFonts w:ascii="Times New Roman" w:hAnsi="Times New Roman"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E9F7B42"/>
    <w:multiLevelType w:val="hybridMultilevel"/>
    <w:tmpl w:val="38DA7DC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CCD65BE"/>
    <w:multiLevelType w:val="hybridMultilevel"/>
    <w:tmpl w:val="FC04B8C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BE35659"/>
    <w:multiLevelType w:val="hybridMultilevel"/>
    <w:tmpl w:val="656679F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FC13830"/>
    <w:multiLevelType w:val="hybridMultilevel"/>
    <w:tmpl w:val="A70052D0"/>
    <w:lvl w:ilvl="0" w:tplc="9DEE2916">
      <w:start w:val="1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AFC01B3"/>
    <w:multiLevelType w:val="hybridMultilevel"/>
    <w:tmpl w:val="A1ACEE2A"/>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2880DC3"/>
    <w:multiLevelType w:val="hybridMultilevel"/>
    <w:tmpl w:val="5E72C62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374729A"/>
    <w:multiLevelType w:val="hybridMultilevel"/>
    <w:tmpl w:val="000E91B4"/>
    <w:lvl w:ilvl="0" w:tplc="B4AA7956">
      <w:start w:val="1"/>
      <w:numFmt w:val="bullet"/>
      <w:lvlText w:val="□"/>
      <w:lvlJc w:val="left"/>
      <w:pPr>
        <w:ind w:left="3600" w:hanging="360"/>
      </w:pPr>
      <w:rPr>
        <w:rFonts w:ascii="Courier New" w:hAnsi="Courier New"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num w:numId="1">
    <w:abstractNumId w:val="4"/>
  </w:num>
  <w:num w:numId="2">
    <w:abstractNumId w:val="5"/>
  </w:num>
  <w:num w:numId="3">
    <w:abstractNumId w:val="8"/>
  </w:num>
  <w:num w:numId="4">
    <w:abstractNumId w:val="3"/>
  </w:num>
  <w:num w:numId="5">
    <w:abstractNumId w:val="7"/>
  </w:num>
  <w:num w:numId="6">
    <w:abstractNumId w:val="11"/>
  </w:num>
  <w:num w:numId="7">
    <w:abstractNumId w:val="0"/>
  </w:num>
  <w:num w:numId="8">
    <w:abstractNumId w:val="6"/>
  </w:num>
  <w:num w:numId="9">
    <w:abstractNumId w:val="9"/>
  </w:num>
  <w:num w:numId="10">
    <w:abstractNumId w:val="1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proofState w:spelling="clean" w:grammar="clean"/>
  <w:defaultTabStop w:val="708"/>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4FD"/>
    <w:rsid w:val="00011E89"/>
    <w:rsid w:val="000662FD"/>
    <w:rsid w:val="00093AAF"/>
    <w:rsid w:val="0019212C"/>
    <w:rsid w:val="001A0385"/>
    <w:rsid w:val="001B78C8"/>
    <w:rsid w:val="00202977"/>
    <w:rsid w:val="0022631E"/>
    <w:rsid w:val="0028769F"/>
    <w:rsid w:val="00287CD6"/>
    <w:rsid w:val="002D1E02"/>
    <w:rsid w:val="00315AC8"/>
    <w:rsid w:val="003208CC"/>
    <w:rsid w:val="003245DA"/>
    <w:rsid w:val="00363763"/>
    <w:rsid w:val="00381038"/>
    <w:rsid w:val="003A5FA4"/>
    <w:rsid w:val="003A628D"/>
    <w:rsid w:val="003C41AD"/>
    <w:rsid w:val="004A131B"/>
    <w:rsid w:val="004C6AF5"/>
    <w:rsid w:val="004E2873"/>
    <w:rsid w:val="004E5E1F"/>
    <w:rsid w:val="00564D81"/>
    <w:rsid w:val="006B5526"/>
    <w:rsid w:val="006C4AE7"/>
    <w:rsid w:val="006D0D47"/>
    <w:rsid w:val="00740AB7"/>
    <w:rsid w:val="00750244"/>
    <w:rsid w:val="00814458"/>
    <w:rsid w:val="00827E64"/>
    <w:rsid w:val="008310F2"/>
    <w:rsid w:val="00842ADF"/>
    <w:rsid w:val="00852153"/>
    <w:rsid w:val="008D44FD"/>
    <w:rsid w:val="00924F7C"/>
    <w:rsid w:val="009418D0"/>
    <w:rsid w:val="00955295"/>
    <w:rsid w:val="00963200"/>
    <w:rsid w:val="00A1347E"/>
    <w:rsid w:val="00A51D92"/>
    <w:rsid w:val="00A62E98"/>
    <w:rsid w:val="00AB554A"/>
    <w:rsid w:val="00B056D3"/>
    <w:rsid w:val="00B43553"/>
    <w:rsid w:val="00B86D2C"/>
    <w:rsid w:val="00BC6DCD"/>
    <w:rsid w:val="00C21AAB"/>
    <w:rsid w:val="00C346EE"/>
    <w:rsid w:val="00C40C85"/>
    <w:rsid w:val="00C520BD"/>
    <w:rsid w:val="00C725E2"/>
    <w:rsid w:val="00CA6C8D"/>
    <w:rsid w:val="00CB7107"/>
    <w:rsid w:val="00CD1C7B"/>
    <w:rsid w:val="00D46BEB"/>
    <w:rsid w:val="00D715B2"/>
    <w:rsid w:val="00D7648D"/>
    <w:rsid w:val="00D80075"/>
    <w:rsid w:val="00DD673E"/>
    <w:rsid w:val="00DD6BAE"/>
    <w:rsid w:val="00DD753F"/>
    <w:rsid w:val="00DF0B72"/>
    <w:rsid w:val="00E126E9"/>
    <w:rsid w:val="00E34FDF"/>
    <w:rsid w:val="00E51E14"/>
    <w:rsid w:val="00E96A21"/>
    <w:rsid w:val="00EC1287"/>
    <w:rsid w:val="00F070FC"/>
    <w:rsid w:val="00F45246"/>
    <w:rsid w:val="00F51F5E"/>
    <w:rsid w:val="00F83207"/>
    <w:rsid w:val="00F92E1B"/>
    <w:rsid w:val="00FC74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D05D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4FD"/>
    <w:pPr>
      <w:spacing w:after="0" w:line="280" w:lineRule="exact"/>
    </w:pPr>
    <w:rPr>
      <w:rFonts w:ascii="Times New Roman" w:eastAsia="Times New Roman" w:hAnsi="Times New Roman" w:cs="Times New Roman"/>
      <w:sz w:val="21"/>
      <w:szCs w:val="20"/>
      <w:lang w:eastAsia="nl-NL"/>
    </w:rPr>
  </w:style>
  <w:style w:type="paragraph" w:styleId="Heading1">
    <w:name w:val="heading 1"/>
    <w:basedOn w:val="Normal"/>
    <w:next w:val="Normal"/>
    <w:link w:val="Heading1Char"/>
    <w:uiPriority w:val="9"/>
    <w:qFormat/>
    <w:rsid w:val="008D44F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Kop"/>
    <w:basedOn w:val="Heading1"/>
    <w:next w:val="Normal"/>
    <w:link w:val="Heading2Char"/>
    <w:qFormat/>
    <w:rsid w:val="008D44FD"/>
    <w:pPr>
      <w:keepLines w:val="0"/>
      <w:outlineLvl w:val="1"/>
    </w:pPr>
    <w:rPr>
      <w:rFonts w:ascii="Times New Roman" w:eastAsia="Times New Roman" w:hAnsi="Times New Roman"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Kop Char"/>
    <w:basedOn w:val="DefaultParagraphFont"/>
    <w:link w:val="Heading2"/>
    <w:rsid w:val="008D44FD"/>
    <w:rPr>
      <w:rFonts w:ascii="Times New Roman" w:eastAsia="Times New Roman" w:hAnsi="Times New Roman" w:cs="Times New Roman"/>
      <w:b/>
      <w:sz w:val="24"/>
      <w:szCs w:val="20"/>
      <w:lang w:eastAsia="nl-NL"/>
    </w:rPr>
  </w:style>
  <w:style w:type="paragraph" w:styleId="Header">
    <w:name w:val="header"/>
    <w:basedOn w:val="Normal"/>
    <w:link w:val="HeaderChar"/>
    <w:uiPriority w:val="99"/>
    <w:rsid w:val="008D44FD"/>
    <w:pPr>
      <w:tabs>
        <w:tab w:val="center" w:pos="4320"/>
        <w:tab w:val="right" w:pos="8640"/>
      </w:tabs>
    </w:pPr>
  </w:style>
  <w:style w:type="character" w:customStyle="1" w:styleId="HeaderChar">
    <w:name w:val="Header Char"/>
    <w:basedOn w:val="DefaultParagraphFont"/>
    <w:link w:val="Header"/>
    <w:uiPriority w:val="99"/>
    <w:rsid w:val="008D44FD"/>
    <w:rPr>
      <w:rFonts w:ascii="Times New Roman" w:eastAsia="Times New Roman" w:hAnsi="Times New Roman" w:cs="Times New Roman"/>
      <w:sz w:val="21"/>
      <w:szCs w:val="20"/>
      <w:lang w:eastAsia="nl-NL"/>
    </w:rPr>
  </w:style>
  <w:style w:type="paragraph" w:customStyle="1" w:styleId="Huisstijl-adres">
    <w:name w:val="Huisstijl-adres"/>
    <w:basedOn w:val="Normal"/>
    <w:next w:val="Normal"/>
    <w:rsid w:val="008D44FD"/>
    <w:pPr>
      <w:spacing w:line="210" w:lineRule="exact"/>
    </w:pPr>
    <w:rPr>
      <w:b/>
      <w:sz w:val="16"/>
    </w:rPr>
  </w:style>
  <w:style w:type="paragraph" w:customStyle="1" w:styleId="vulling">
    <w:name w:val="vulling"/>
    <w:basedOn w:val="Normal"/>
    <w:rsid w:val="008D44FD"/>
    <w:pPr>
      <w:spacing w:line="240" w:lineRule="auto"/>
    </w:pPr>
    <w:rPr>
      <w:color w:val="0000FF"/>
      <w:sz w:val="22"/>
      <w:lang w:val="en-GB" w:eastAsia="en-US"/>
    </w:rPr>
  </w:style>
  <w:style w:type="paragraph" w:styleId="PlainText">
    <w:name w:val="Plain Text"/>
    <w:basedOn w:val="Normal"/>
    <w:link w:val="PlainTextChar"/>
    <w:semiHidden/>
    <w:rsid w:val="008D44FD"/>
    <w:pPr>
      <w:spacing w:line="240" w:lineRule="auto"/>
    </w:pPr>
    <w:rPr>
      <w:rFonts w:ascii="Courier" w:eastAsia="Times" w:hAnsi="Courier"/>
      <w:sz w:val="20"/>
      <w:lang w:eastAsia="en-US"/>
    </w:rPr>
  </w:style>
  <w:style w:type="character" w:customStyle="1" w:styleId="PlainTextChar">
    <w:name w:val="Plain Text Char"/>
    <w:basedOn w:val="DefaultParagraphFont"/>
    <w:link w:val="PlainText"/>
    <w:semiHidden/>
    <w:rsid w:val="008D44FD"/>
    <w:rPr>
      <w:rFonts w:ascii="Courier" w:eastAsia="Times" w:hAnsi="Courier" w:cs="Times New Roman"/>
      <w:sz w:val="20"/>
      <w:szCs w:val="20"/>
    </w:rPr>
  </w:style>
  <w:style w:type="character" w:styleId="Hyperlink">
    <w:name w:val="Hyperlink"/>
    <w:uiPriority w:val="99"/>
    <w:unhideWhenUsed/>
    <w:rsid w:val="008D44FD"/>
    <w:rPr>
      <w:color w:val="0000FF"/>
      <w:u w:val="single"/>
    </w:rPr>
  </w:style>
  <w:style w:type="paragraph" w:styleId="ListParagraph">
    <w:name w:val="List Paragraph"/>
    <w:basedOn w:val="Normal"/>
    <w:uiPriority w:val="34"/>
    <w:qFormat/>
    <w:rsid w:val="008D44FD"/>
    <w:pPr>
      <w:ind w:left="720"/>
      <w:contextualSpacing/>
    </w:pPr>
  </w:style>
  <w:style w:type="paragraph" w:styleId="FootnoteText">
    <w:name w:val="footnote text"/>
    <w:basedOn w:val="Normal"/>
    <w:link w:val="FootnoteTextChar"/>
    <w:unhideWhenUsed/>
    <w:rsid w:val="008D44FD"/>
    <w:rPr>
      <w:sz w:val="20"/>
    </w:rPr>
  </w:style>
  <w:style w:type="character" w:customStyle="1" w:styleId="FootnoteTextChar">
    <w:name w:val="Footnote Text Char"/>
    <w:basedOn w:val="DefaultParagraphFont"/>
    <w:link w:val="FootnoteText"/>
    <w:rsid w:val="008D44FD"/>
    <w:rPr>
      <w:rFonts w:ascii="Times New Roman" w:eastAsia="Times New Roman" w:hAnsi="Times New Roman" w:cs="Times New Roman"/>
      <w:sz w:val="20"/>
      <w:szCs w:val="20"/>
      <w:lang w:eastAsia="nl-NL"/>
    </w:rPr>
  </w:style>
  <w:style w:type="character" w:styleId="FootnoteReference">
    <w:name w:val="footnote reference"/>
    <w:unhideWhenUsed/>
    <w:rsid w:val="008D44FD"/>
    <w:rPr>
      <w:vertAlign w:val="superscript"/>
    </w:rPr>
  </w:style>
  <w:style w:type="character" w:customStyle="1" w:styleId="Heading1Char">
    <w:name w:val="Heading 1 Char"/>
    <w:basedOn w:val="DefaultParagraphFont"/>
    <w:link w:val="Heading1"/>
    <w:uiPriority w:val="9"/>
    <w:rsid w:val="008D44FD"/>
    <w:rPr>
      <w:rFonts w:asciiTheme="majorHAnsi" w:eastAsiaTheme="majorEastAsia" w:hAnsiTheme="majorHAnsi" w:cstheme="majorBidi"/>
      <w:color w:val="2E74B5" w:themeColor="accent1" w:themeShade="BF"/>
      <w:sz w:val="32"/>
      <w:szCs w:val="32"/>
      <w:lang w:eastAsia="nl-NL"/>
    </w:rPr>
  </w:style>
  <w:style w:type="paragraph" w:styleId="Footer">
    <w:name w:val="footer"/>
    <w:basedOn w:val="Normal"/>
    <w:link w:val="FooterChar"/>
    <w:uiPriority w:val="99"/>
    <w:unhideWhenUsed/>
    <w:rsid w:val="008D44FD"/>
    <w:pPr>
      <w:tabs>
        <w:tab w:val="center" w:pos="4536"/>
        <w:tab w:val="right" w:pos="9072"/>
      </w:tabs>
      <w:spacing w:line="240" w:lineRule="auto"/>
    </w:pPr>
  </w:style>
  <w:style w:type="character" w:customStyle="1" w:styleId="FooterChar">
    <w:name w:val="Footer Char"/>
    <w:basedOn w:val="DefaultParagraphFont"/>
    <w:link w:val="Footer"/>
    <w:uiPriority w:val="99"/>
    <w:rsid w:val="008D44FD"/>
    <w:rPr>
      <w:rFonts w:ascii="Times New Roman" w:eastAsia="Times New Roman" w:hAnsi="Times New Roman" w:cs="Times New Roman"/>
      <w:sz w:val="21"/>
      <w:szCs w:val="20"/>
      <w:lang w:eastAsia="nl-NL"/>
    </w:rPr>
  </w:style>
  <w:style w:type="paragraph" w:styleId="BalloonText">
    <w:name w:val="Balloon Text"/>
    <w:basedOn w:val="Normal"/>
    <w:link w:val="BalloonTextChar"/>
    <w:uiPriority w:val="99"/>
    <w:semiHidden/>
    <w:unhideWhenUsed/>
    <w:rsid w:val="008D44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4FD"/>
    <w:rPr>
      <w:rFonts w:ascii="Segoe UI" w:eastAsia="Times New Roman" w:hAnsi="Segoe UI" w:cs="Segoe UI"/>
      <w:sz w:val="18"/>
      <w:szCs w:val="18"/>
      <w:lang w:eastAsia="nl-NL"/>
    </w:rPr>
  </w:style>
  <w:style w:type="character" w:styleId="CommentReference">
    <w:name w:val="annotation reference"/>
    <w:basedOn w:val="DefaultParagraphFont"/>
    <w:unhideWhenUsed/>
    <w:rsid w:val="00B86D2C"/>
    <w:rPr>
      <w:sz w:val="16"/>
      <w:szCs w:val="16"/>
    </w:rPr>
  </w:style>
  <w:style w:type="paragraph" w:styleId="CommentText">
    <w:name w:val="annotation text"/>
    <w:basedOn w:val="Normal"/>
    <w:link w:val="CommentTextChar"/>
    <w:unhideWhenUsed/>
    <w:rsid w:val="00B86D2C"/>
    <w:pPr>
      <w:spacing w:line="240" w:lineRule="auto"/>
    </w:pPr>
    <w:rPr>
      <w:sz w:val="20"/>
    </w:rPr>
  </w:style>
  <w:style w:type="character" w:customStyle="1" w:styleId="CommentTextChar">
    <w:name w:val="Comment Text Char"/>
    <w:basedOn w:val="DefaultParagraphFont"/>
    <w:link w:val="CommentText"/>
    <w:rsid w:val="00B86D2C"/>
    <w:rPr>
      <w:rFonts w:ascii="Times New Roman" w:eastAsia="Times New Roman" w:hAnsi="Times New Roman"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B86D2C"/>
    <w:rPr>
      <w:b/>
      <w:bCs/>
    </w:rPr>
  </w:style>
  <w:style w:type="character" w:customStyle="1" w:styleId="CommentSubjectChar">
    <w:name w:val="Comment Subject Char"/>
    <w:basedOn w:val="CommentTextChar"/>
    <w:link w:val="CommentSubject"/>
    <w:uiPriority w:val="99"/>
    <w:semiHidden/>
    <w:rsid w:val="00B86D2C"/>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customXml" Target="../customXml/item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OrigineleLLObjectId xmlns="936c9f6d-703f-4492-b10b-5967c53212d1" xsi:nil="true"/>
    <LL_subfolder_1 xmlns="936c9f6d-703f-4492-b10b-5967c53212d1" xsi:nil="true"/>
    <OrigineleLLFolder xmlns="936c9f6d-703f-4492-b10b-5967c53212d1" xsi:nil="true"/>
    <LL_subfolder_4 xmlns="936c9f6d-703f-4492-b10b-5967c53212d1" xsi:nil="true"/>
    <Referentie xmlns="936c9f6d-703f-4492-b10b-5967c53212d1" xsi:nil="true"/>
    <_dlc_DocId xmlns="dd62d345-e1f9-48ef-b6ff-7cdbbbf7a6ae">AFMDOC-129-12460</_dlc_DocId>
    <KopieAan xmlns="936c9f6d-703f-4492-b10b-5967c53212d1" xsi:nil="true"/>
    <TaxCatchAll xmlns="936c9f6d-703f-4492-b10b-5967c53212d1"/>
    <LL_subfolder_2 xmlns="936c9f6d-703f-4492-b10b-5967c53212d1" xsi:nil="true"/>
    <Geadresseerde xmlns="936c9f6d-703f-4492-b10b-5967c53212d1" xsi:nil="true"/>
    <ProcesHTField0 xmlns="936c9f6d-703f-4492-b10b-5967c53212d1">
      <Terms xmlns="http://schemas.microsoft.com/office/infopath/2007/PartnerControls"/>
    </ProcesHTField0>
    <TaxKeywordTaxHTField xmlns="936c9f6d-703f-4492-b10b-5967c53212d1">
      <Terms xmlns="http://schemas.microsoft.com/office/infopath/2007/PartnerControls"/>
    </TaxKeywordTaxHTField>
    <Opsteldatum xmlns="936c9f6d-703f-4492-b10b-5967c53212d1" xsi:nil="true"/>
    <Betreft xmlns="936c9f6d-703f-4492-b10b-5967c53212d1" xsi:nil="true"/>
    <LL_subfolder_5 xmlns="936c9f6d-703f-4492-b10b-5967c53212d1" xsi:nil="true"/>
    <Debiteurnummer xmlns="936c9f6d-703f-4492-b10b-5967c53212d1" xsi:nil="true"/>
    <OrganisatieonderdeelHTField0 xmlns="936c9f6d-703f-4492-b10b-5967c53212d1">
      <Terms xmlns="http://schemas.microsoft.com/office/infopath/2007/PartnerControls"/>
    </OrganisatieonderdeelHTField0>
    <Relatienummer xmlns="936c9f6d-703f-4492-b10b-5967c53212d1" xsi:nil="true"/>
    <vergunningnummer xmlns="936c9f6d-703f-4492-b10b-5967c53212d1" xsi:nil="true"/>
    <OrigineleLLLocatie xmlns="936c9f6d-703f-4492-b10b-5967c53212d1" xsi:nil="true"/>
    <LL_subfolder_3 xmlns="936c9f6d-703f-4492-b10b-5967c53212d1" xsi:nil="true"/>
    <_dlc_DocIdUrl xmlns="dd62d345-e1f9-48ef-b6ff-7cdbbbf7a6ae">
      <Url>https://dms.stelan.nl/bedrijfsvoering/_layouts/15/DocIdRedir.aspx?ID=AFMDOC-129-12460</Url>
      <Description>AFMDOC-129-12460</Description>
    </_dlc_DocIdUrl>
    <OmschrijvingNote xmlns="936c9f6d-703f-4492-b10b-5967c53212d1" xsi:nil="true"/>
    <DocumenttypeHTField0 xmlns="936c9f6d-703f-4492-b10b-5967c53212d1">
      <Terms xmlns="http://schemas.microsoft.com/office/infopath/2007/PartnerControls"/>
    </DocumenttypeHTField0>
    <ToezichtstaakHTField0 xmlns="936c9f6d-703f-4492-b10b-5967c53212d1">
      <Terms xmlns="http://schemas.microsoft.com/office/infopath/2007/PartnerControls"/>
    </ToezichtstaakHTField0>
    <Jaar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2D24FBF2-8CF3-48CA-8E57-135F0DA97811}">
  <ds:schemaRefs>
    <ds:schemaRef ds:uri="http://schemas.openxmlformats.org/officeDocument/2006/bibliography"/>
  </ds:schemaRefs>
</ds:datastoreItem>
</file>

<file path=customXml/itemProps2.xml><?xml version="1.0" encoding="utf-8"?>
<ds:datastoreItem xmlns:ds="http://schemas.openxmlformats.org/officeDocument/2006/customXml" ds:itemID="{B37C8AE8-1CCE-438F-8A28-E39951B6BF3A}"/>
</file>

<file path=customXml/itemProps3.xml><?xml version="1.0" encoding="utf-8"?>
<ds:datastoreItem xmlns:ds="http://schemas.openxmlformats.org/officeDocument/2006/customXml" ds:itemID="{5D44034A-1CA6-429D-B809-837969C42A34}"/>
</file>

<file path=customXml/itemProps4.xml><?xml version="1.0" encoding="utf-8"?>
<ds:datastoreItem xmlns:ds="http://schemas.openxmlformats.org/officeDocument/2006/customXml" ds:itemID="{35D31549-6102-41BF-B8B9-9F3AA5D5B99C}"/>
</file>

<file path=customXml/itemProps5.xml><?xml version="1.0" encoding="utf-8"?>
<ds:datastoreItem xmlns:ds="http://schemas.openxmlformats.org/officeDocument/2006/customXml" ds:itemID="{8CE40407-2D2C-4BF9-A4D1-E4D0BB2F2B86}"/>
</file>

<file path=customXml/itemProps6.xml><?xml version="1.0" encoding="utf-8"?>
<ds:datastoreItem xmlns:ds="http://schemas.openxmlformats.org/officeDocument/2006/customXml" ds:itemID="{258A4D39-C6A5-4909-A97D-D999CC409864}"/>
</file>

<file path=customXml/itemProps7.xml><?xml version="1.0" encoding="utf-8"?>
<ds:datastoreItem xmlns:ds="http://schemas.openxmlformats.org/officeDocument/2006/customXml" ds:itemID="{4C58000E-4305-4164-BA7E-610E8C41AEDD}"/>
</file>

<file path=docProps/app.xml><?xml version="1.0" encoding="utf-8"?>
<Properties xmlns="http://schemas.openxmlformats.org/officeDocument/2006/extended-properties" xmlns:vt="http://schemas.openxmlformats.org/officeDocument/2006/docPropsVTypes">
  <Template>Normal</Template>
  <TotalTime>0</TotalTime>
  <Pages>5</Pages>
  <Words>961</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2021-10-04T11:29:00Z</dcterms:created>
  <dcterms:modified xsi:type="dcterms:W3CDTF">2021-10-04T11:29:00Z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ssierstatusTaxHTField0">
    <vt:lpwstr/>
  </property>
  <property fmtid="{D5CDD505-2E9C-101B-9397-08002B2CF9AE}" pid="3" name="TaxKeyword">
    <vt:lpwstr/>
  </property>
  <property fmtid="{D5CDD505-2E9C-101B-9397-08002B2CF9AE}" pid="4" name="Kanaal">
    <vt:lpwstr/>
  </property>
  <property fmtid="{D5CDD505-2E9C-101B-9397-08002B2CF9AE}" pid="5" name="_dlc_policyId">
    <vt:lpwstr/>
  </property>
  <property fmtid="{D5CDD505-2E9C-101B-9397-08002B2CF9AE}" pid="6" name="Toezichtstaak">
    <vt:lpwstr/>
  </property>
  <property fmtid="{D5CDD505-2E9C-101B-9397-08002B2CF9AE}" pid="7" name="ContentTypeId">
    <vt:lpwstr>0x010100AF3C3E63A8E348D0B83574E1B1F453E5003929ED3A8D04456685ACF4C22313EE1B0051DC679F02EC604B8C4D4EF466C2972C</vt:lpwstr>
  </property>
  <property fmtid="{D5CDD505-2E9C-101B-9397-08002B2CF9AE}" pid="8" name="Zaaktype">
    <vt:lpwstr/>
  </property>
  <property fmtid="{D5CDD505-2E9C-101B-9397-08002B2CF9AE}" pid="9" name="Type_FV">
    <vt:lpwstr/>
  </property>
  <property fmtid="{D5CDD505-2E9C-101B-9397-08002B2CF9AE}" pid="10" name="ItemRetentionFormula">
    <vt:lpwstr/>
  </property>
  <property fmtid="{D5CDD505-2E9C-101B-9397-08002B2CF9AE}" pid="11" name="Documenttype">
    <vt:lpwstr/>
  </property>
  <property fmtid="{D5CDD505-2E9C-101B-9397-08002B2CF9AE}" pid="12" name="Verzendwijze">
    <vt:lpwstr/>
  </property>
  <property fmtid="{D5CDD505-2E9C-101B-9397-08002B2CF9AE}" pid="13" name="_dlc_DocIdItemGuid">
    <vt:lpwstr>69afaac2-8582-418c-ab07-e4e8098c4ddc</vt:lpwstr>
  </property>
  <property fmtid="{D5CDD505-2E9C-101B-9397-08002B2CF9AE}" pid="14" name="Type_FVTaxHTField0">
    <vt:lpwstr/>
  </property>
  <property fmtid="{D5CDD505-2E9C-101B-9397-08002B2CF9AE}" pid="15" name="Organisatieonderdeel">
    <vt:lpwstr/>
  </property>
  <property fmtid="{D5CDD505-2E9C-101B-9397-08002B2CF9AE}" pid="16" name="VerzendwijzeTaxHTField0">
    <vt:lpwstr/>
  </property>
  <property fmtid="{D5CDD505-2E9C-101B-9397-08002B2CF9AE}" pid="17" name="Dossierstatus">
    <vt:lpwstr/>
  </property>
  <property fmtid="{D5CDD505-2E9C-101B-9397-08002B2CF9AE}" pid="18" name="Proces">
    <vt:lpwstr/>
  </property>
  <property fmtid="{D5CDD505-2E9C-101B-9397-08002B2CF9AE}" pid="19" name="ZaaktypeTaxHTField0">
    <vt:lpwstr/>
  </property>
</Properties>
</file>